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2382" w:rsidRDefault="00FE2382" w:rsidP="00FE2382">
      <w:pPr>
        <w:spacing w:line="360" w:lineRule="auto"/>
        <w:ind w:firstLine="708"/>
        <w:jc w:val="center"/>
        <w:rPr>
          <w:b/>
        </w:rPr>
      </w:pPr>
      <w:r w:rsidRPr="00FE2382">
        <w:rPr>
          <w:b/>
        </w:rPr>
        <w:t>BİZİM YUNUS</w:t>
      </w:r>
    </w:p>
    <w:p w:rsidR="00FE2382" w:rsidRPr="001C7FB1" w:rsidRDefault="00CF1967" w:rsidP="00CF1967">
      <w:pPr>
        <w:pStyle w:val="AralkYok"/>
        <w:ind w:left="4248" w:firstLine="708"/>
        <w:jc w:val="center"/>
        <w:rPr>
          <w:i/>
        </w:rPr>
      </w:pPr>
      <w:r>
        <w:t xml:space="preserve"> </w:t>
      </w:r>
      <w:r w:rsidR="001C7FB1">
        <w:t xml:space="preserve">  </w:t>
      </w:r>
      <w:r w:rsidRPr="001C7FB1">
        <w:rPr>
          <w:i/>
        </w:rPr>
        <w:t>Gelin tanış olalım</w:t>
      </w:r>
    </w:p>
    <w:p w:rsidR="00CF1967" w:rsidRPr="001C7FB1" w:rsidRDefault="00CF1967" w:rsidP="00CF1967">
      <w:pPr>
        <w:pStyle w:val="AralkYok"/>
        <w:ind w:left="4248" w:firstLine="708"/>
        <w:jc w:val="center"/>
        <w:rPr>
          <w:i/>
        </w:rPr>
      </w:pPr>
      <w:r w:rsidRPr="001C7FB1">
        <w:rPr>
          <w:i/>
        </w:rPr>
        <w:t>İşi kolay kılalım</w:t>
      </w:r>
    </w:p>
    <w:p w:rsidR="00CF1967" w:rsidRPr="001C7FB1" w:rsidRDefault="00CF1967" w:rsidP="00CF1967">
      <w:pPr>
        <w:pStyle w:val="AralkYok"/>
        <w:ind w:left="4956"/>
        <w:jc w:val="center"/>
        <w:rPr>
          <w:i/>
        </w:rPr>
      </w:pPr>
      <w:r w:rsidRPr="001C7FB1">
        <w:rPr>
          <w:i/>
        </w:rPr>
        <w:t xml:space="preserve">  Sevelim sevilelim</w:t>
      </w:r>
    </w:p>
    <w:p w:rsidR="00CF1967" w:rsidRDefault="00CF1967" w:rsidP="00CF1967">
      <w:pPr>
        <w:pStyle w:val="AralkYok"/>
        <w:ind w:left="4956" w:firstLine="708"/>
        <w:jc w:val="center"/>
      </w:pPr>
      <w:r w:rsidRPr="001C7FB1">
        <w:rPr>
          <w:i/>
        </w:rPr>
        <w:t>Dünya kimseye kalmaz</w:t>
      </w:r>
    </w:p>
    <w:p w:rsidR="00CF1967" w:rsidRPr="00FE2382" w:rsidRDefault="00CF1967" w:rsidP="00FE2382">
      <w:pPr>
        <w:spacing w:line="360" w:lineRule="auto"/>
        <w:ind w:firstLine="708"/>
        <w:jc w:val="center"/>
        <w:rPr>
          <w:b/>
        </w:rPr>
      </w:pPr>
    </w:p>
    <w:p w:rsidR="00693CDC" w:rsidRDefault="003B1AD2" w:rsidP="003B1AD2">
      <w:pPr>
        <w:spacing w:line="360" w:lineRule="auto"/>
        <w:ind w:firstLine="708"/>
        <w:jc w:val="both"/>
      </w:pPr>
      <w:r>
        <w:t xml:space="preserve">Yunus Emre’nin yaşadığı çağ, Anadolu Selçuklu Devleti’nin dağılmaya başladığı ve Anadolu’da Beyliklerin ortaya çıktığı 13. yüzyılın ortalarından Osmanlı İmparatorluğu’nun kuruluş döneminin başı olan 14. yüzyılın ilk çeyreğine denk gelmektedir. </w:t>
      </w:r>
    </w:p>
    <w:p w:rsidR="00152D7F" w:rsidRDefault="00693CDC" w:rsidP="00152D7F">
      <w:pPr>
        <w:spacing w:line="360" w:lineRule="auto"/>
        <w:ind w:firstLine="708"/>
        <w:jc w:val="both"/>
      </w:pPr>
      <w:proofErr w:type="gramStart"/>
      <w:r>
        <w:t xml:space="preserve">Bir taraftan Moğol istilasının sancılarının hüküm sürdüğü, diğer taraftan Anadolu Türklüğünün iç çekişmelere ve kavgalara, kıtlık ve kuraklığa maruz kaldığı, </w:t>
      </w:r>
      <w:proofErr w:type="spellStart"/>
      <w:r>
        <w:t>sünni</w:t>
      </w:r>
      <w:proofErr w:type="spellEnd"/>
      <w:r>
        <w:t xml:space="preserve"> olmayan mezhep ve inançların yayılmaya yüz tuttuğu bir zamanda yaşayan Yunus Emre, Mevlânâ, Hacı Bektaş-ı Velî, </w:t>
      </w:r>
      <w:proofErr w:type="spellStart"/>
      <w:r>
        <w:t>Ahmed</w:t>
      </w:r>
      <w:proofErr w:type="spellEnd"/>
      <w:r>
        <w:t xml:space="preserve"> Fakih, Ahi Evran gibi şahsiyetlerle beraber bu coğrafya insanının manevî gücü hâline gelmiştir.</w:t>
      </w:r>
      <w:r>
        <w:t xml:space="preserve"> </w:t>
      </w:r>
      <w:proofErr w:type="gramEnd"/>
      <w:r>
        <w:t>Halkı</w:t>
      </w:r>
      <w:r w:rsidR="00152D7F">
        <w:t>,</w:t>
      </w:r>
      <w:r w:rsidR="00E44A4B" w:rsidRPr="00E44A4B">
        <w:t xml:space="preserve"> </w:t>
      </w:r>
      <w:r w:rsidR="00E44A4B">
        <w:t>genelde İslam tasavvufu</w:t>
      </w:r>
      <w:r w:rsidR="00152D7F" w:rsidRPr="00152D7F">
        <w:t xml:space="preserve"> </w:t>
      </w:r>
      <w:r w:rsidR="00152D7F">
        <w:t xml:space="preserve">ve </w:t>
      </w:r>
      <w:r w:rsidR="00152D7F">
        <w:t>güzel ahlak, özelde Allah aşkı/sevgisi, yönünden eğitmeye çalışmıştır.</w:t>
      </w:r>
    </w:p>
    <w:p w:rsidR="00693CDC" w:rsidRDefault="00693CDC" w:rsidP="00E44A4B">
      <w:pPr>
        <w:spacing w:line="360" w:lineRule="auto"/>
        <w:ind w:firstLine="708"/>
        <w:jc w:val="both"/>
      </w:pPr>
    </w:p>
    <w:p w:rsidR="00D601B3" w:rsidRDefault="003B1AD2" w:rsidP="00D601B3">
      <w:pPr>
        <w:spacing w:line="360" w:lineRule="auto"/>
        <w:ind w:firstLine="708"/>
        <w:jc w:val="both"/>
      </w:pPr>
      <w:r>
        <w:t xml:space="preserve">Yunus Emre’nin hayatı hakkında çeşitli rivayetler olmakla beraber konuyla ilgili elimizde kesin bilgiler mevcut değildir. Elde olan bazı bilgiler ise, özellikle </w:t>
      </w:r>
      <w:r w:rsidR="00412224">
        <w:t>menkıbevi</w:t>
      </w:r>
      <w:r>
        <w:t xml:space="preserve"> eserlerden, halk rivayetlerinden öğrenilmektedir. </w:t>
      </w:r>
      <w:r w:rsidR="00D601B3">
        <w:t xml:space="preserve">Araştırmalar sonucunda Yunus’un XIII. yüzyılın ikinci yarısı ile XIV. yüzyılın ilk çeyreğinde yaşadığı anlaşılmaktadır. Anadolu’da doğup büyüdüğü bilinen şairin ailesinin buraya ne zaman ve nereden geldiği, tam olarak nerede yaşadığı bilinmemektedir. </w:t>
      </w:r>
    </w:p>
    <w:p w:rsidR="00A46CAE" w:rsidRDefault="00A46CAE" w:rsidP="00A46CAE">
      <w:pPr>
        <w:spacing w:line="360" w:lineRule="auto"/>
        <w:ind w:firstLine="708"/>
        <w:jc w:val="both"/>
      </w:pPr>
      <w:r>
        <w:t>Yunus Emre’nin okuma yazma bilmeyen, ümmî bir şair olduğu söylenmektedir.</w:t>
      </w:r>
      <w:r w:rsidRPr="00A46CAE">
        <w:t xml:space="preserve"> </w:t>
      </w:r>
      <w:r>
        <w:t xml:space="preserve">Ancak Yunus Emre’nin </w:t>
      </w:r>
      <w:proofErr w:type="spellStart"/>
      <w:r>
        <w:t>Risâletü’n-Nushiyye’si</w:t>
      </w:r>
      <w:proofErr w:type="spellEnd"/>
      <w:r>
        <w:t xml:space="preserve"> ve Divân’ındaki şiirleri incelendiğin</w:t>
      </w:r>
      <w:r w:rsidR="0011324E">
        <w:t>de onun iyi bir tahsil hayatından geçtiği</w:t>
      </w:r>
      <w:r>
        <w:t>, devrinin ilim ve felsefe disiplinine v</w:t>
      </w:r>
      <w:r w:rsidR="00015DED">
        <w:t>â</w:t>
      </w:r>
      <w:r w:rsidR="00726E39">
        <w:t xml:space="preserve">kıf </w:t>
      </w:r>
      <w:r>
        <w:t xml:space="preserve">bir şair olduğu, Mevlânâ ve </w:t>
      </w:r>
      <w:proofErr w:type="spellStart"/>
      <w:r>
        <w:t>Sa’dî</w:t>
      </w:r>
      <w:proofErr w:type="spellEnd"/>
      <w:r>
        <w:t xml:space="preserve">-i </w:t>
      </w:r>
      <w:proofErr w:type="spellStart"/>
      <w:r>
        <w:t>Şirâzî’nin</w:t>
      </w:r>
      <w:proofErr w:type="spellEnd"/>
      <w:r>
        <w:t xml:space="preserve"> şiirlerini anlayacak ölçüde Farsça bilgisinin yanı sıra </w:t>
      </w:r>
      <w:r w:rsidR="00015DED">
        <w:t>Arapçayı</w:t>
      </w:r>
      <w:r>
        <w:t xml:space="preserve">, dinî ilimleri, İslam tarihini, İran ve Yunan mitolojilerini bildiği de anlaşılmaktadır. </w:t>
      </w:r>
    </w:p>
    <w:p w:rsidR="0022295A" w:rsidRDefault="0022295A" w:rsidP="0022295A">
      <w:pPr>
        <w:spacing w:line="360" w:lineRule="auto"/>
        <w:ind w:firstLine="708"/>
        <w:jc w:val="both"/>
      </w:pPr>
      <w:r>
        <w:t>Nitekim Yunus, kişinin kendini bilmesini ilim olarak nitelendirmekte ve Hakk’ı bilenin de kendini bileceğini şiirlerinde ifade etmektedir:</w:t>
      </w:r>
    </w:p>
    <w:p w:rsidR="0022295A" w:rsidRDefault="0022295A" w:rsidP="0022295A">
      <w:pPr>
        <w:spacing w:line="360" w:lineRule="auto"/>
        <w:ind w:firstLine="708"/>
        <w:jc w:val="both"/>
      </w:pPr>
    </w:p>
    <w:p w:rsidR="0022295A" w:rsidRDefault="0022295A" w:rsidP="0022295A">
      <w:pPr>
        <w:spacing w:line="360" w:lineRule="auto"/>
        <w:ind w:left="708" w:firstLine="708"/>
        <w:jc w:val="both"/>
      </w:pPr>
      <w:r>
        <w:t xml:space="preserve">“İlim ilim </w:t>
      </w:r>
      <w:proofErr w:type="spellStart"/>
      <w:r>
        <w:t>bilmekdür</w:t>
      </w:r>
      <w:proofErr w:type="spellEnd"/>
      <w:r>
        <w:t xml:space="preserve"> ilim kendin </w:t>
      </w:r>
      <w:proofErr w:type="spellStart"/>
      <w:r>
        <w:t>bilmekdür</w:t>
      </w:r>
      <w:proofErr w:type="spellEnd"/>
    </w:p>
    <w:p w:rsidR="0022295A" w:rsidRDefault="0022295A" w:rsidP="0022295A">
      <w:pPr>
        <w:spacing w:line="360" w:lineRule="auto"/>
        <w:ind w:left="708" w:firstLine="708"/>
        <w:jc w:val="both"/>
      </w:pPr>
      <w:r>
        <w:t xml:space="preserve">Sen </w:t>
      </w:r>
      <w:proofErr w:type="spellStart"/>
      <w:r>
        <w:t>kendüni</w:t>
      </w:r>
      <w:proofErr w:type="spellEnd"/>
      <w:r>
        <w:t xml:space="preserve"> bilmezsin </w:t>
      </w:r>
      <w:proofErr w:type="spellStart"/>
      <w:r>
        <w:t>yâ</w:t>
      </w:r>
      <w:proofErr w:type="spellEnd"/>
      <w:r>
        <w:t xml:space="preserve"> nice </w:t>
      </w:r>
      <w:proofErr w:type="spellStart"/>
      <w:r>
        <w:t>okumakdur</w:t>
      </w:r>
      <w:proofErr w:type="spellEnd"/>
    </w:p>
    <w:p w:rsidR="0022295A" w:rsidRDefault="0022295A" w:rsidP="0022295A">
      <w:pPr>
        <w:spacing w:line="360" w:lineRule="auto"/>
        <w:ind w:firstLine="708"/>
        <w:jc w:val="both"/>
      </w:pPr>
    </w:p>
    <w:p w:rsidR="0022295A" w:rsidRDefault="0022295A" w:rsidP="0022295A">
      <w:pPr>
        <w:spacing w:line="360" w:lineRule="auto"/>
        <w:ind w:left="708" w:firstLine="708"/>
        <w:jc w:val="both"/>
      </w:pPr>
      <w:proofErr w:type="spellStart"/>
      <w:r>
        <w:t>Okumakdan</w:t>
      </w:r>
      <w:proofErr w:type="spellEnd"/>
      <w:r>
        <w:t xml:space="preserve"> </w:t>
      </w:r>
      <w:proofErr w:type="spellStart"/>
      <w:r>
        <w:t>ma’ni</w:t>
      </w:r>
      <w:proofErr w:type="spellEnd"/>
      <w:r>
        <w:t xml:space="preserve"> ne kişi Hakk’ı </w:t>
      </w:r>
      <w:proofErr w:type="spellStart"/>
      <w:r>
        <w:t>bilmekdür</w:t>
      </w:r>
      <w:proofErr w:type="spellEnd"/>
    </w:p>
    <w:p w:rsidR="0022295A" w:rsidRDefault="0022295A" w:rsidP="0022295A">
      <w:pPr>
        <w:spacing w:line="360" w:lineRule="auto"/>
        <w:ind w:left="708" w:firstLine="708"/>
        <w:jc w:val="both"/>
      </w:pPr>
      <w:proofErr w:type="spellStart"/>
      <w:r>
        <w:t>Çün</w:t>
      </w:r>
      <w:proofErr w:type="spellEnd"/>
      <w:r>
        <w:t xml:space="preserve"> okudun bilmezsin ha bir </w:t>
      </w:r>
      <w:proofErr w:type="spellStart"/>
      <w:r>
        <w:t>kurı</w:t>
      </w:r>
      <w:proofErr w:type="spellEnd"/>
      <w:r>
        <w:t xml:space="preserve"> </w:t>
      </w:r>
      <w:proofErr w:type="spellStart"/>
      <w:r>
        <w:t>emekdür</w:t>
      </w:r>
      <w:proofErr w:type="spellEnd"/>
    </w:p>
    <w:p w:rsidR="0022295A" w:rsidRDefault="0022295A" w:rsidP="0022295A">
      <w:pPr>
        <w:spacing w:line="360" w:lineRule="auto"/>
        <w:ind w:firstLine="708"/>
        <w:jc w:val="both"/>
      </w:pPr>
    </w:p>
    <w:p w:rsidR="00E21335" w:rsidRDefault="00E21335" w:rsidP="0022295A">
      <w:pPr>
        <w:spacing w:line="360" w:lineRule="auto"/>
        <w:ind w:firstLine="708"/>
        <w:jc w:val="both"/>
      </w:pPr>
    </w:p>
    <w:p w:rsidR="0022295A" w:rsidRDefault="0022295A" w:rsidP="0022295A">
      <w:pPr>
        <w:spacing w:line="360" w:lineRule="auto"/>
        <w:ind w:left="708" w:firstLine="708"/>
        <w:jc w:val="both"/>
      </w:pPr>
      <w:r>
        <w:t xml:space="preserve">Okudum </w:t>
      </w:r>
      <w:proofErr w:type="spellStart"/>
      <w:r>
        <w:t>bildüm</w:t>
      </w:r>
      <w:proofErr w:type="spellEnd"/>
      <w:r>
        <w:t xml:space="preserve"> </w:t>
      </w:r>
      <w:proofErr w:type="spellStart"/>
      <w:r>
        <w:t>dime</w:t>
      </w:r>
      <w:proofErr w:type="spellEnd"/>
      <w:r>
        <w:t xml:space="preserve"> çok </w:t>
      </w:r>
      <w:proofErr w:type="spellStart"/>
      <w:r>
        <w:t>tâat</w:t>
      </w:r>
      <w:proofErr w:type="spellEnd"/>
      <w:r>
        <w:t xml:space="preserve"> </w:t>
      </w:r>
      <w:proofErr w:type="spellStart"/>
      <w:r>
        <w:t>kıldum</w:t>
      </w:r>
      <w:proofErr w:type="spellEnd"/>
      <w:r>
        <w:t xml:space="preserve"> </w:t>
      </w:r>
      <w:proofErr w:type="spellStart"/>
      <w:r>
        <w:t>dime</w:t>
      </w:r>
      <w:proofErr w:type="spellEnd"/>
    </w:p>
    <w:p w:rsidR="0022295A" w:rsidRDefault="0022295A" w:rsidP="0022295A">
      <w:pPr>
        <w:spacing w:line="360" w:lineRule="auto"/>
        <w:ind w:left="708" w:firstLine="708"/>
        <w:jc w:val="both"/>
      </w:pPr>
      <w:r>
        <w:t xml:space="preserve">Eri Hak </w:t>
      </w:r>
      <w:proofErr w:type="spellStart"/>
      <w:r>
        <w:t>bilmezisen</w:t>
      </w:r>
      <w:proofErr w:type="spellEnd"/>
      <w:r>
        <w:t xml:space="preserve"> abes </w:t>
      </w:r>
      <w:proofErr w:type="spellStart"/>
      <w:r>
        <w:t>yire</w:t>
      </w:r>
      <w:proofErr w:type="spellEnd"/>
      <w:r>
        <w:t xml:space="preserve"> </w:t>
      </w:r>
      <w:proofErr w:type="spellStart"/>
      <w:r>
        <w:t>yilmekdür</w:t>
      </w:r>
      <w:proofErr w:type="spellEnd"/>
    </w:p>
    <w:p w:rsidR="0022295A" w:rsidRDefault="0022295A" w:rsidP="0022295A">
      <w:pPr>
        <w:spacing w:line="360" w:lineRule="auto"/>
        <w:ind w:firstLine="708"/>
        <w:jc w:val="both"/>
      </w:pPr>
    </w:p>
    <w:p w:rsidR="0022295A" w:rsidRDefault="0022295A" w:rsidP="0022295A">
      <w:pPr>
        <w:spacing w:line="360" w:lineRule="auto"/>
        <w:ind w:left="708" w:firstLine="708"/>
        <w:jc w:val="both"/>
      </w:pPr>
      <w:r>
        <w:t xml:space="preserve">Dört </w:t>
      </w:r>
      <w:proofErr w:type="spellStart"/>
      <w:r>
        <w:t>kitabun</w:t>
      </w:r>
      <w:proofErr w:type="spellEnd"/>
      <w:r>
        <w:t xml:space="preserve"> </w:t>
      </w:r>
      <w:proofErr w:type="spellStart"/>
      <w:r>
        <w:t>ma’nisi</w:t>
      </w:r>
      <w:proofErr w:type="spellEnd"/>
      <w:r>
        <w:t xml:space="preserve"> </w:t>
      </w:r>
      <w:proofErr w:type="spellStart"/>
      <w:r>
        <w:t>bellüdür</w:t>
      </w:r>
      <w:proofErr w:type="spellEnd"/>
      <w:r>
        <w:t xml:space="preserve"> bir </w:t>
      </w:r>
      <w:proofErr w:type="spellStart"/>
      <w:r>
        <w:t>elifde</w:t>
      </w:r>
      <w:proofErr w:type="spellEnd"/>
    </w:p>
    <w:p w:rsidR="006C119D" w:rsidRDefault="0022295A" w:rsidP="009B5446">
      <w:pPr>
        <w:ind w:left="708" w:firstLine="708"/>
      </w:pPr>
      <w:r>
        <w:t xml:space="preserve">Sen elif </w:t>
      </w:r>
      <w:proofErr w:type="spellStart"/>
      <w:r>
        <w:t>dirsin</w:t>
      </w:r>
      <w:proofErr w:type="spellEnd"/>
      <w:r>
        <w:t xml:space="preserve"> hoca </w:t>
      </w:r>
      <w:proofErr w:type="spellStart"/>
      <w:r>
        <w:t>ma’nisi</w:t>
      </w:r>
      <w:proofErr w:type="spellEnd"/>
      <w:r>
        <w:t xml:space="preserve"> ne </w:t>
      </w:r>
      <w:proofErr w:type="spellStart"/>
      <w:r>
        <w:t>dimekdür</w:t>
      </w:r>
      <w:proofErr w:type="spellEnd"/>
    </w:p>
    <w:p w:rsidR="009B5446" w:rsidRDefault="009B5446" w:rsidP="009B5446">
      <w:pPr>
        <w:ind w:left="708" w:firstLine="708"/>
      </w:pPr>
    </w:p>
    <w:p w:rsidR="009B5446" w:rsidRDefault="009B5446" w:rsidP="009B5446">
      <w:pPr>
        <w:ind w:left="708" w:firstLine="708"/>
      </w:pPr>
    </w:p>
    <w:p w:rsidR="009B5446" w:rsidRDefault="009B5446" w:rsidP="009B5446">
      <w:pPr>
        <w:spacing w:line="360" w:lineRule="auto"/>
        <w:ind w:left="708" w:firstLine="708"/>
        <w:jc w:val="both"/>
      </w:pPr>
      <w:r>
        <w:t xml:space="preserve">Yunus Emre </w:t>
      </w:r>
      <w:proofErr w:type="spellStart"/>
      <w:r>
        <w:t>dir</w:t>
      </w:r>
      <w:proofErr w:type="spellEnd"/>
      <w:r>
        <w:t xml:space="preserve"> hoca </w:t>
      </w:r>
      <w:proofErr w:type="spellStart"/>
      <w:r>
        <w:t>girekse</w:t>
      </w:r>
      <w:proofErr w:type="spellEnd"/>
      <w:r>
        <w:t xml:space="preserve"> var bin hacca</w:t>
      </w:r>
    </w:p>
    <w:p w:rsidR="009B5446" w:rsidRDefault="009B5446" w:rsidP="009B5446">
      <w:pPr>
        <w:ind w:left="708" w:firstLine="708"/>
      </w:pPr>
      <w:proofErr w:type="spellStart"/>
      <w:r>
        <w:t>Hepisinden</w:t>
      </w:r>
      <w:proofErr w:type="spellEnd"/>
      <w:r>
        <w:t xml:space="preserve"> </w:t>
      </w:r>
      <w:proofErr w:type="spellStart"/>
      <w:r>
        <w:t>eyüce</w:t>
      </w:r>
      <w:proofErr w:type="spellEnd"/>
      <w:r>
        <w:t xml:space="preserve"> bir </w:t>
      </w:r>
      <w:proofErr w:type="spellStart"/>
      <w:r>
        <w:t>gönüle</w:t>
      </w:r>
      <w:proofErr w:type="spellEnd"/>
      <w:r>
        <w:t xml:space="preserve"> </w:t>
      </w:r>
      <w:proofErr w:type="spellStart"/>
      <w:r>
        <w:t>girmekdür</w:t>
      </w:r>
      <w:proofErr w:type="spellEnd"/>
      <w:r>
        <w:t>”</w:t>
      </w:r>
      <w:r>
        <w:rPr>
          <w:rStyle w:val="DipnotBavurusu"/>
        </w:rPr>
        <w:footnoteReference w:id="1"/>
      </w:r>
    </w:p>
    <w:p w:rsidR="003C2654" w:rsidRDefault="003C2654" w:rsidP="009B5446">
      <w:pPr>
        <w:ind w:left="708" w:firstLine="708"/>
      </w:pPr>
    </w:p>
    <w:p w:rsidR="00402D7E" w:rsidRDefault="00402D7E" w:rsidP="007E1A82">
      <w:pPr>
        <w:spacing w:line="360" w:lineRule="auto"/>
        <w:ind w:firstLine="708"/>
        <w:jc w:val="both"/>
      </w:pPr>
    </w:p>
    <w:p w:rsidR="00B227D2" w:rsidRDefault="007E1A82" w:rsidP="007E1A82">
      <w:pPr>
        <w:spacing w:line="360" w:lineRule="auto"/>
        <w:ind w:firstLine="708"/>
        <w:jc w:val="both"/>
      </w:pPr>
      <w:r>
        <w:t>Yunus Emre’nin tarih</w:t>
      </w:r>
      <w:r w:rsidR="001C7FB1">
        <w:t>î</w:t>
      </w:r>
      <w:r>
        <w:t xml:space="preserve"> şahsiyeti, </w:t>
      </w:r>
      <w:r w:rsidR="003F38CC">
        <w:t>menkıbevi</w:t>
      </w:r>
      <w:r>
        <w:t xml:space="preserve"> hayatı içinde adeta kaybolmuş gibidir. Bu açıdan onunla ilgili menkıbelere ayrı bir dikkatle bakılmalı ve onlardan tarihe ışık tutabilecek bilgiler elde etmeye çalışılmalıdır. </w:t>
      </w:r>
    </w:p>
    <w:p w:rsidR="00E21335" w:rsidRDefault="00E21335" w:rsidP="00B227D2">
      <w:pPr>
        <w:spacing w:line="360" w:lineRule="auto"/>
        <w:ind w:firstLine="708"/>
        <w:jc w:val="both"/>
        <w:rPr>
          <w:b/>
        </w:rPr>
      </w:pPr>
    </w:p>
    <w:p w:rsidR="00B227D2" w:rsidRPr="007E054B" w:rsidRDefault="00B227D2" w:rsidP="00B227D2">
      <w:pPr>
        <w:spacing w:line="360" w:lineRule="auto"/>
        <w:ind w:firstLine="708"/>
        <w:jc w:val="both"/>
        <w:rPr>
          <w:b/>
        </w:rPr>
      </w:pPr>
      <w:r w:rsidRPr="007E054B">
        <w:rPr>
          <w:b/>
        </w:rPr>
        <w:t>Mevlânâ İle Yunus Arasında Geçenlere Dair Menkıbeler:</w:t>
      </w:r>
    </w:p>
    <w:p w:rsidR="00B227D2" w:rsidRDefault="00B227D2" w:rsidP="00B227D2">
      <w:pPr>
        <w:spacing w:line="360" w:lineRule="auto"/>
        <w:ind w:firstLine="708"/>
        <w:jc w:val="both"/>
      </w:pPr>
      <w:proofErr w:type="spellStart"/>
      <w:r>
        <w:t>Naklolunan</w:t>
      </w:r>
      <w:proofErr w:type="spellEnd"/>
      <w:r>
        <w:t xml:space="preserve"> bilgilere göre Mevlânâ şöyle demiştir: “İlahi menzillerin hangisine çıktıysam, bir Türkmen Koca’sının izini önümde buldum ve onu geçemedim.</w:t>
      </w:r>
      <w:r w:rsidR="00571357">
        <w:t>”</w:t>
      </w:r>
      <w:r>
        <w:t xml:space="preserve"> Bu sözden muradı, Yunus Emre’dir.</w:t>
      </w:r>
    </w:p>
    <w:p w:rsidR="00B227D2" w:rsidRDefault="00B227D2" w:rsidP="00B227D2">
      <w:pPr>
        <w:spacing w:line="360" w:lineRule="auto"/>
        <w:ind w:firstLine="708"/>
        <w:jc w:val="both"/>
      </w:pPr>
    </w:p>
    <w:p w:rsidR="007E1A82" w:rsidRDefault="00B227D2" w:rsidP="00B227D2">
      <w:pPr>
        <w:spacing w:line="360" w:lineRule="auto"/>
        <w:ind w:firstLine="708"/>
        <w:jc w:val="both"/>
      </w:pPr>
      <w:r>
        <w:t>Bir rivayete göre Yunus, bir gün Mevlânâ’ya: ‘</w:t>
      </w:r>
      <w:proofErr w:type="spellStart"/>
      <w:r>
        <w:t>Mesne</w:t>
      </w:r>
      <w:bookmarkStart w:id="0" w:name="_GoBack"/>
      <w:bookmarkEnd w:id="0"/>
      <w:r>
        <w:t>vî’yi</w:t>
      </w:r>
      <w:proofErr w:type="spellEnd"/>
      <w:r>
        <w:t xml:space="preserve"> sen mi yazdın?’ diye sorar. Mevlânâ da ‘Evet’ karşılığını verince, ‘uzun yazmışsın, ben olsam “</w:t>
      </w:r>
      <w:r w:rsidRPr="009D662A">
        <w:rPr>
          <w:i/>
        </w:rPr>
        <w:t>Ete, kemiğe büründüm, Yunus diye göründüm</w:t>
      </w:r>
      <w:r>
        <w:t xml:space="preserve">” derdim, olur biterdi!’ der. </w:t>
      </w:r>
      <w:r w:rsidR="007E1A82">
        <w:t xml:space="preserve"> </w:t>
      </w:r>
    </w:p>
    <w:p w:rsidR="00E21335" w:rsidRDefault="00E21335" w:rsidP="00B227D2">
      <w:pPr>
        <w:spacing w:line="360" w:lineRule="auto"/>
        <w:ind w:firstLine="708"/>
        <w:jc w:val="both"/>
        <w:rPr>
          <w:b/>
        </w:rPr>
      </w:pPr>
    </w:p>
    <w:p w:rsidR="00B227D2" w:rsidRPr="007E054B" w:rsidRDefault="00B227D2" w:rsidP="00B227D2">
      <w:pPr>
        <w:spacing w:line="360" w:lineRule="auto"/>
        <w:ind w:firstLine="708"/>
        <w:jc w:val="both"/>
        <w:rPr>
          <w:b/>
        </w:rPr>
      </w:pPr>
      <w:r w:rsidRPr="007E054B">
        <w:rPr>
          <w:b/>
        </w:rPr>
        <w:t>Yunus ve Molla Kasım:</w:t>
      </w:r>
    </w:p>
    <w:p w:rsidR="00B227D2" w:rsidRDefault="00B227D2" w:rsidP="00B227D2">
      <w:pPr>
        <w:spacing w:line="360" w:lineRule="auto"/>
        <w:ind w:firstLine="708"/>
        <w:jc w:val="both"/>
      </w:pPr>
      <w:r>
        <w:t>Halk rivayetine göre; Yunus’un söylediği üç bin şiir vardır, Molla Kasım adında biri bu şiirlerin şeriata aykırı bularak tahrip eder. Söz konusu şiirleri okuyan Molla Kasım, bir su kenarında oturup şiirlerden binini yakar, binini suya atar, geri kalanını da okumaya başlayınca Yunus’un şu beytiyle karşılaşır:</w:t>
      </w:r>
    </w:p>
    <w:p w:rsidR="00B227D2" w:rsidRDefault="00B227D2" w:rsidP="00B227D2">
      <w:pPr>
        <w:spacing w:line="360" w:lineRule="auto"/>
        <w:ind w:firstLine="708"/>
        <w:jc w:val="both"/>
      </w:pPr>
    </w:p>
    <w:p w:rsidR="004617D0" w:rsidRDefault="004617D0" w:rsidP="00B227D2">
      <w:pPr>
        <w:spacing w:line="360" w:lineRule="auto"/>
        <w:ind w:left="708" w:firstLine="708"/>
        <w:jc w:val="both"/>
      </w:pPr>
    </w:p>
    <w:p w:rsidR="00B227D2" w:rsidRDefault="00B227D2" w:rsidP="00B227D2">
      <w:pPr>
        <w:spacing w:line="360" w:lineRule="auto"/>
        <w:ind w:left="708" w:firstLine="708"/>
        <w:jc w:val="both"/>
      </w:pPr>
      <w:r>
        <w:lastRenderedPageBreak/>
        <w:t xml:space="preserve">Derviş </w:t>
      </w:r>
      <w:proofErr w:type="spellStart"/>
      <w:r>
        <w:t>Yûnus</w:t>
      </w:r>
      <w:proofErr w:type="spellEnd"/>
      <w:r>
        <w:t xml:space="preserve"> bu </w:t>
      </w:r>
      <w:proofErr w:type="spellStart"/>
      <w:r>
        <w:t>sözi</w:t>
      </w:r>
      <w:proofErr w:type="spellEnd"/>
      <w:r>
        <w:t xml:space="preserve"> eğri </w:t>
      </w:r>
      <w:proofErr w:type="spellStart"/>
      <w:r>
        <w:t>büğri</w:t>
      </w:r>
      <w:proofErr w:type="spellEnd"/>
      <w:r>
        <w:t xml:space="preserve"> söyleme</w:t>
      </w:r>
    </w:p>
    <w:p w:rsidR="00B227D2" w:rsidRDefault="00B227D2" w:rsidP="00B227D2">
      <w:pPr>
        <w:spacing w:line="360" w:lineRule="auto"/>
        <w:ind w:left="708" w:firstLine="708"/>
        <w:jc w:val="both"/>
      </w:pPr>
      <w:r>
        <w:t xml:space="preserve">Seni </w:t>
      </w:r>
      <w:proofErr w:type="spellStart"/>
      <w:r>
        <w:t>sigaya</w:t>
      </w:r>
      <w:proofErr w:type="spellEnd"/>
      <w:r>
        <w:t xml:space="preserve"> çeken bir Molla Kasım </w:t>
      </w:r>
      <w:proofErr w:type="spellStart"/>
      <w:r>
        <w:t>gelür</w:t>
      </w:r>
      <w:proofErr w:type="spellEnd"/>
      <w:r>
        <w:t>.</w:t>
      </w:r>
    </w:p>
    <w:p w:rsidR="00B227D2" w:rsidRDefault="00B227D2" w:rsidP="00B227D2">
      <w:pPr>
        <w:spacing w:line="360" w:lineRule="auto"/>
        <w:ind w:firstLine="708"/>
        <w:jc w:val="both"/>
      </w:pPr>
      <w:r>
        <w:t xml:space="preserve">Böylece Yunus’un ne denli keramet sahibi olduğunu anlayan </w:t>
      </w:r>
      <w:r w:rsidR="00BC7A61">
        <w:t>Molla Kasım</w:t>
      </w:r>
      <w:r>
        <w:t xml:space="preserve">, onun büyüklüğünü kabul eder; ancak Yunus’un geriye sadece bin şiiri kalmıştır. Bu şiirlerden yakılanları gökte melekler, suya atılanları sudaki balıklar, geriye kalanını da Yunus’u sevenler </w:t>
      </w:r>
      <w:r w:rsidR="00BC7A61">
        <w:t>okumaktadır diye inanılır.</w:t>
      </w:r>
      <w:r>
        <w:t xml:space="preserve"> </w:t>
      </w:r>
    </w:p>
    <w:p w:rsidR="00223668" w:rsidRPr="003C2654" w:rsidRDefault="00223668" w:rsidP="00223668">
      <w:pPr>
        <w:ind w:firstLine="708"/>
        <w:jc w:val="both"/>
      </w:pPr>
      <w:r w:rsidRPr="003C2654">
        <w:t>Yunus Emre'nin mezarının nerede olduğu da tartışmalı</w:t>
      </w:r>
      <w:r w:rsidR="003F675B">
        <w:t>dır</w:t>
      </w:r>
      <w:r w:rsidRPr="003C2654">
        <w:t>. Miladi takvime göre 1320-21 yılında ve seksen yaşlarında öldüğü bilin</w:t>
      </w:r>
      <w:r w:rsidR="003F675B">
        <w:t>mekle beraber</w:t>
      </w:r>
      <w:r w:rsidRPr="003C2654">
        <w:t xml:space="preserve"> mezarı konusunda farklı bilgiler vardır. </w:t>
      </w:r>
      <w:r w:rsidR="00990FAB">
        <w:t>Nitekim</w:t>
      </w:r>
      <w:r w:rsidR="003F675B">
        <w:t xml:space="preserve"> g</w:t>
      </w:r>
      <w:r w:rsidRPr="003C2654">
        <w:t>önüllerde yaşamayı hedefleyen, ölümü önemsemeyen, "</w:t>
      </w:r>
      <w:r w:rsidRPr="00223668">
        <w:rPr>
          <w:i/>
        </w:rPr>
        <w:t>Ölen hayvan-durur âşıklar ölmez</w:t>
      </w:r>
      <w:r w:rsidRPr="003C2654">
        <w:t xml:space="preserve">" diyerek ölümsüzlüğünü ilan eden bir </w:t>
      </w:r>
      <w:proofErr w:type="spellStart"/>
      <w:r w:rsidRPr="003C2654">
        <w:t>sûfiye</w:t>
      </w:r>
      <w:proofErr w:type="spellEnd"/>
      <w:r w:rsidRPr="003C2654">
        <w:t xml:space="preserve"> mezar aramak da beyhude bir uğraştır.</w:t>
      </w:r>
    </w:p>
    <w:p w:rsidR="00223668" w:rsidRDefault="00223668" w:rsidP="00223668"/>
    <w:p w:rsidR="00F60734" w:rsidRDefault="00F60734" w:rsidP="00F60734">
      <w:pPr>
        <w:spacing w:line="360" w:lineRule="auto"/>
        <w:ind w:firstLine="708"/>
        <w:jc w:val="both"/>
      </w:pPr>
      <w:r>
        <w:t>Tam kırk yıl boyunca</w:t>
      </w:r>
      <w:r w:rsidR="009E2357">
        <w:t xml:space="preserve"> o,</w:t>
      </w:r>
      <w:r>
        <w:t xml:space="preserve"> bu erenler kapısında, </w:t>
      </w:r>
      <w:r w:rsidR="00AA46C1">
        <w:t xml:space="preserve">hocası </w:t>
      </w:r>
      <w:proofErr w:type="spellStart"/>
      <w:r>
        <w:t>Tapduk</w:t>
      </w:r>
      <w:proofErr w:type="spellEnd"/>
      <w:r>
        <w:t xml:space="preserve"> Emre’nin irşadıyla ham iken pişkinliğe ulaşan, ‘</w:t>
      </w:r>
      <w:proofErr w:type="spellStart"/>
      <w:r>
        <w:t>ben’liğinden</w:t>
      </w:r>
      <w:proofErr w:type="spellEnd"/>
      <w:r>
        <w:t xml:space="preserve"> sıyrılıp nefsin elinde esir olmaktan kurtulan ve bütün insan</w:t>
      </w:r>
      <w:r w:rsidR="00990FAB">
        <w:t>lığı aynı sebepten, Yaratan’dan</w:t>
      </w:r>
      <w:r>
        <w:t xml:space="preserve"> ötürü seven bir ‘Yunus Emre’ h</w:t>
      </w:r>
      <w:r>
        <w:t>â</w:t>
      </w:r>
      <w:r>
        <w:t>line g</w:t>
      </w:r>
      <w:r>
        <w:t xml:space="preserve">elir ve “Bizim Yunus” olur. </w:t>
      </w:r>
    </w:p>
    <w:sectPr w:rsidR="00F6073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6753" w:rsidRDefault="009A6753" w:rsidP="009B5446">
      <w:r>
        <w:separator/>
      </w:r>
    </w:p>
  </w:endnote>
  <w:endnote w:type="continuationSeparator" w:id="0">
    <w:p w:rsidR="009A6753" w:rsidRDefault="009A6753" w:rsidP="009B5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0002A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6753" w:rsidRDefault="009A6753" w:rsidP="009B5446">
      <w:r>
        <w:separator/>
      </w:r>
    </w:p>
  </w:footnote>
  <w:footnote w:type="continuationSeparator" w:id="0">
    <w:p w:rsidR="009A6753" w:rsidRDefault="009A6753" w:rsidP="009B5446">
      <w:r>
        <w:continuationSeparator/>
      </w:r>
    </w:p>
  </w:footnote>
  <w:footnote w:id="1">
    <w:p w:rsidR="009B5446" w:rsidRDefault="009B5446" w:rsidP="009B5446">
      <w:pPr>
        <w:pStyle w:val="DipnotMetni"/>
      </w:pPr>
      <w:r>
        <w:rPr>
          <w:rStyle w:val="DipnotBavurusu"/>
        </w:rPr>
        <w:footnoteRef/>
      </w:r>
      <w:r>
        <w:t xml:space="preserve"> </w:t>
      </w:r>
      <w:proofErr w:type="spellStart"/>
      <w:r>
        <w:t>F.Kadri</w:t>
      </w:r>
      <w:proofErr w:type="spellEnd"/>
      <w:r>
        <w:t xml:space="preserve"> Timurtaş</w:t>
      </w:r>
      <w:r w:rsidRPr="00B65348">
        <w:t>, Yunus Emr</w:t>
      </w:r>
      <w:r>
        <w:t xml:space="preserve">e </w:t>
      </w:r>
      <w:proofErr w:type="spellStart"/>
      <w:r>
        <w:t>Dîvânı</w:t>
      </w:r>
      <w:proofErr w:type="spellEnd"/>
      <w:r w:rsidRPr="00B65348">
        <w:t>, Babıali Kültür Yayıncılığı, İstanbul 2006</w:t>
      </w:r>
      <w:r>
        <w:t>, s 65-66.</w:t>
      </w:r>
    </w:p>
    <w:p w:rsidR="009B5446" w:rsidRDefault="009B5446">
      <w:pPr>
        <w:pStyle w:val="DipnotMetni"/>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1AD2"/>
    <w:rsid w:val="00015DED"/>
    <w:rsid w:val="0011324E"/>
    <w:rsid w:val="00152D7F"/>
    <w:rsid w:val="001C7FB1"/>
    <w:rsid w:val="00206389"/>
    <w:rsid w:val="0022295A"/>
    <w:rsid w:val="00223668"/>
    <w:rsid w:val="003B1AD2"/>
    <w:rsid w:val="003C2654"/>
    <w:rsid w:val="003F38CC"/>
    <w:rsid w:val="003F675B"/>
    <w:rsid w:val="00402D7E"/>
    <w:rsid w:val="00412224"/>
    <w:rsid w:val="00416C78"/>
    <w:rsid w:val="004617D0"/>
    <w:rsid w:val="00571357"/>
    <w:rsid w:val="00674C6C"/>
    <w:rsid w:val="00693CDC"/>
    <w:rsid w:val="006C119D"/>
    <w:rsid w:val="00726E39"/>
    <w:rsid w:val="007E1A82"/>
    <w:rsid w:val="00990FAB"/>
    <w:rsid w:val="009A6753"/>
    <w:rsid w:val="009B5446"/>
    <w:rsid w:val="009D662A"/>
    <w:rsid w:val="009E2357"/>
    <w:rsid w:val="00A46CAE"/>
    <w:rsid w:val="00AA46C1"/>
    <w:rsid w:val="00B227D2"/>
    <w:rsid w:val="00BC7A61"/>
    <w:rsid w:val="00C17711"/>
    <w:rsid w:val="00CF1967"/>
    <w:rsid w:val="00D601B3"/>
    <w:rsid w:val="00DC4741"/>
    <w:rsid w:val="00E21335"/>
    <w:rsid w:val="00E44A4B"/>
    <w:rsid w:val="00F60734"/>
    <w:rsid w:val="00FE238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B46DB"/>
  <w15:chartTrackingRefBased/>
  <w15:docId w15:val="{54A6BA6F-5874-413A-B595-8EEDF30A9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B1AD2"/>
    <w:pPr>
      <w:spacing w:after="0" w:line="240" w:lineRule="auto"/>
    </w:pPr>
    <w:rPr>
      <w:rFonts w:ascii="Times New Roman" w:eastAsia="Times New Roman" w:hAnsi="Times New Roman" w:cs="Times New Roman"/>
      <w:sz w:val="24"/>
      <w:szCs w:val="24"/>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aliases w:val="Dipnot Metni Char Char Char,Dipnot Metni Char Char,Dipnot Metni Char Char Char Char Char Char Char Char Char Char Char Char Char Char Char Char Char Char Char Char"/>
    <w:basedOn w:val="Normal"/>
    <w:link w:val="DipnotMetniChar"/>
    <w:semiHidden/>
    <w:unhideWhenUsed/>
    <w:rsid w:val="009B5446"/>
    <w:rPr>
      <w:sz w:val="20"/>
      <w:szCs w:val="20"/>
    </w:rPr>
  </w:style>
  <w:style w:type="character" w:customStyle="1" w:styleId="DipnotMetniChar">
    <w:name w:val="Dipnot Metni Char"/>
    <w:basedOn w:val="VarsaylanParagrafYazTipi"/>
    <w:link w:val="DipnotMetni"/>
    <w:uiPriority w:val="99"/>
    <w:semiHidden/>
    <w:rsid w:val="009B5446"/>
    <w:rPr>
      <w:rFonts w:ascii="Times New Roman" w:eastAsia="Times New Roman" w:hAnsi="Times New Roman" w:cs="Times New Roman"/>
      <w:sz w:val="20"/>
      <w:szCs w:val="20"/>
      <w:lang w:eastAsia="tr-TR"/>
    </w:rPr>
  </w:style>
  <w:style w:type="character" w:styleId="DipnotBavurusu">
    <w:name w:val="footnote reference"/>
    <w:basedOn w:val="VarsaylanParagrafYazTipi"/>
    <w:uiPriority w:val="99"/>
    <w:semiHidden/>
    <w:unhideWhenUsed/>
    <w:rsid w:val="009B5446"/>
    <w:rPr>
      <w:vertAlign w:val="superscript"/>
    </w:rPr>
  </w:style>
  <w:style w:type="paragraph" w:styleId="AralkYok">
    <w:name w:val="No Spacing"/>
    <w:uiPriority w:val="1"/>
    <w:qFormat/>
    <w:rsid w:val="00CF1967"/>
    <w:pPr>
      <w:spacing w:after="0" w:line="240" w:lineRule="auto"/>
    </w:pPr>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1406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2C3D35-AFFE-4842-8DBC-E08C407C7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3</Pages>
  <Words>645</Words>
  <Characters>3677</Characters>
  <Application>Microsoft Office Word</Application>
  <DocSecurity>0</DocSecurity>
  <Lines>30</Lines>
  <Paragraphs>8</Paragraphs>
  <ScaleCrop>false</ScaleCrop>
  <HeadingPairs>
    <vt:vector size="2" baseType="variant">
      <vt:variant>
        <vt:lpstr>Konu Başlığı</vt:lpstr>
      </vt:variant>
      <vt:variant>
        <vt:i4>1</vt:i4>
      </vt:variant>
    </vt:vector>
  </HeadingPairs>
  <TitlesOfParts>
    <vt:vector size="1" baseType="lpstr">
      <vt:lpstr/>
    </vt:vector>
  </TitlesOfParts>
  <Company>T.C. Istanbul Sabahattin Zaim University</Company>
  <LinksUpToDate>false</LinksUpToDate>
  <CharactersWithSpaces>4314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ÖZLEM GÜNEŞ</dc:creator>
  <cp:keywords/>
  <dc:description/>
  <cp:lastModifiedBy>ÖZLEM GÜNEŞ</cp:lastModifiedBy>
  <cp:revision>11</cp:revision>
  <dcterms:created xsi:type="dcterms:W3CDTF">2017-01-19T06:40:00Z</dcterms:created>
  <dcterms:modified xsi:type="dcterms:W3CDTF">2017-01-19T11:04:00Z</dcterms:modified>
</cp:coreProperties>
</file>