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8FD0771" w14:textId="1D491487" w:rsidR="00E7765C" w:rsidRDefault="001E58FE" w:rsidP="00E7765C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tr-TR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tr-TR"/>
        </w:rPr>
        <w:t xml:space="preserve">PART </w:t>
      </w:r>
      <w:r w:rsidR="00E7765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tr-TR"/>
        </w:rPr>
        <w:t>1</w:t>
      </w:r>
    </w:p>
    <w:p w14:paraId="6C07E154" w14:textId="77777777" w:rsidR="00FF701E" w:rsidRDefault="00FF701E" w:rsidP="00E7765C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tr-TR"/>
        </w:rPr>
      </w:pPr>
    </w:p>
    <w:p w14:paraId="239897D1" w14:textId="4FECFFCA" w:rsidR="00FF701E" w:rsidRDefault="00AC793C" w:rsidP="00FF701E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b/>
          <w:iCs/>
          <w:sz w:val="24"/>
          <w:szCs w:val="24"/>
        </w:rPr>
      </w:pPr>
      <w:proofErr w:type="spellStart"/>
      <w:r w:rsidRPr="001E58FE">
        <w:rPr>
          <w:rFonts w:ascii="Times New Roman" w:hAnsi="Times New Roman" w:cs="Times New Roman"/>
          <w:b/>
          <w:iCs/>
          <w:sz w:val="24"/>
          <w:szCs w:val="24"/>
        </w:rPr>
        <w:t>Positioning</w:t>
      </w:r>
      <w:proofErr w:type="spellEnd"/>
      <w:r w:rsidRPr="001E58FE">
        <w:rPr>
          <w:rFonts w:ascii="Times New Roman" w:hAnsi="Times New Roman" w:cs="Times New Roman"/>
          <w:b/>
          <w:iCs/>
          <w:sz w:val="24"/>
          <w:szCs w:val="24"/>
        </w:rPr>
        <w:t xml:space="preserve"> of </w:t>
      </w:r>
      <w:proofErr w:type="spellStart"/>
      <w:r w:rsidRPr="001E58FE">
        <w:rPr>
          <w:rFonts w:ascii="Times New Roman" w:hAnsi="Times New Roman" w:cs="Times New Roman"/>
          <w:b/>
          <w:iCs/>
          <w:sz w:val="24"/>
          <w:szCs w:val="24"/>
        </w:rPr>
        <w:t>Turkey</w:t>
      </w:r>
      <w:proofErr w:type="spellEnd"/>
      <w:r w:rsidRPr="001E58FE">
        <w:rPr>
          <w:rFonts w:ascii="Times New Roman" w:hAnsi="Times New Roman" w:cs="Times New Roman"/>
          <w:b/>
          <w:iCs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iCs/>
          <w:sz w:val="24"/>
          <w:szCs w:val="24"/>
        </w:rPr>
        <w:t xml:space="preserve">in </w:t>
      </w:r>
      <w:proofErr w:type="spellStart"/>
      <w:r w:rsidRPr="001E58FE">
        <w:rPr>
          <w:rFonts w:ascii="Times New Roman" w:hAnsi="Times New Roman" w:cs="Times New Roman"/>
          <w:b/>
          <w:iCs/>
          <w:sz w:val="24"/>
          <w:szCs w:val="24"/>
        </w:rPr>
        <w:t>Trade</w:t>
      </w:r>
      <w:proofErr w:type="spellEnd"/>
      <w:r w:rsidRPr="001E58FE">
        <w:rPr>
          <w:rFonts w:ascii="Times New Roman" w:hAnsi="Times New Roman" w:cs="Times New Roman"/>
          <w:b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b/>
          <w:iCs/>
          <w:sz w:val="24"/>
          <w:szCs w:val="24"/>
        </w:rPr>
        <w:t>Wars</w:t>
      </w:r>
      <w:proofErr w:type="spellEnd"/>
      <w:r w:rsidRPr="001E58FE">
        <w:rPr>
          <w:rFonts w:ascii="Times New Roman" w:hAnsi="Times New Roman" w:cs="Times New Roman"/>
          <w:b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b/>
          <w:iCs/>
          <w:sz w:val="24"/>
          <w:szCs w:val="24"/>
        </w:rPr>
        <w:t>between</w:t>
      </w:r>
      <w:proofErr w:type="spellEnd"/>
      <w:r w:rsidRPr="001E58FE">
        <w:rPr>
          <w:rFonts w:ascii="Times New Roman" w:hAnsi="Times New Roman" w:cs="Times New Roman"/>
          <w:b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b/>
          <w:iCs/>
          <w:sz w:val="24"/>
          <w:szCs w:val="24"/>
        </w:rPr>
        <w:t>the</w:t>
      </w:r>
      <w:proofErr w:type="spellEnd"/>
      <w:r w:rsidRPr="001E58FE">
        <w:rPr>
          <w:rFonts w:ascii="Times New Roman" w:hAnsi="Times New Roman" w:cs="Times New Roman"/>
          <w:b/>
          <w:iCs/>
          <w:sz w:val="24"/>
          <w:szCs w:val="24"/>
        </w:rPr>
        <w:t xml:space="preserve"> USA </w:t>
      </w:r>
      <w:proofErr w:type="spellStart"/>
      <w:r w:rsidRPr="001E58FE">
        <w:rPr>
          <w:rFonts w:ascii="Times New Roman" w:hAnsi="Times New Roman" w:cs="Times New Roman"/>
          <w:b/>
          <w:iCs/>
          <w:sz w:val="24"/>
          <w:szCs w:val="24"/>
        </w:rPr>
        <w:t>and</w:t>
      </w:r>
      <w:proofErr w:type="spellEnd"/>
      <w:r w:rsidRPr="001E58FE">
        <w:rPr>
          <w:rFonts w:ascii="Times New Roman" w:hAnsi="Times New Roman" w:cs="Times New Roman"/>
          <w:b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b/>
          <w:iCs/>
          <w:sz w:val="24"/>
          <w:szCs w:val="24"/>
        </w:rPr>
        <w:t>China</w:t>
      </w:r>
      <w:proofErr w:type="spellEnd"/>
    </w:p>
    <w:p w14:paraId="21B3E2F2" w14:textId="0D161B5C" w:rsidR="00AC793C" w:rsidRDefault="00AC793C" w:rsidP="00FF701E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b/>
          <w:iCs/>
          <w:sz w:val="24"/>
          <w:szCs w:val="24"/>
        </w:rPr>
      </w:pPr>
    </w:p>
    <w:p w14:paraId="242449CD" w14:textId="77777777" w:rsidR="00AC793C" w:rsidRPr="00FF701E" w:rsidRDefault="00AC793C" w:rsidP="00FF701E">
      <w:pPr>
        <w:shd w:val="clear" w:color="auto" w:fill="FFFFFF"/>
        <w:spacing w:after="0" w:line="240" w:lineRule="auto"/>
        <w:jc w:val="both"/>
        <w:rPr>
          <w:rFonts w:ascii="Times New Roman" w:eastAsiaTheme="majorEastAsia" w:hAnsi="Times New Roman" w:cs="Times New Roman"/>
          <w:b/>
          <w:sz w:val="24"/>
          <w:szCs w:val="24"/>
        </w:rPr>
      </w:pPr>
    </w:p>
    <w:p w14:paraId="2211592B" w14:textId="587B41D7" w:rsidR="00453DD4" w:rsidRPr="00B167F4" w:rsidRDefault="00453DD4" w:rsidP="00453DD4">
      <w:pPr>
        <w:keepNext/>
        <w:keepLines/>
        <w:spacing w:after="0" w:line="240" w:lineRule="auto"/>
        <w:ind w:left="567"/>
        <w:jc w:val="right"/>
        <w:outlineLvl w:val="2"/>
        <w:rPr>
          <w:rFonts w:ascii="Times New Roman" w:eastAsiaTheme="majorEastAsia" w:hAnsi="Times New Roman" w:cs="Times New Roman"/>
          <w:b/>
          <w:bCs/>
          <w:sz w:val="24"/>
          <w:szCs w:val="24"/>
        </w:rPr>
      </w:pPr>
      <w:r w:rsidRPr="00B167F4">
        <w:rPr>
          <w:rFonts w:ascii="Times New Roman" w:eastAsiaTheme="majorEastAsia" w:hAnsi="Times New Roman" w:cs="Times New Roman"/>
          <w:b/>
          <w:bCs/>
          <w:sz w:val="24"/>
          <w:szCs w:val="24"/>
        </w:rPr>
        <w:t>Dr. Ömer MURAT</w:t>
      </w:r>
    </w:p>
    <w:p w14:paraId="7EA4DE4D" w14:textId="7FDE3893" w:rsidR="00453DD4" w:rsidRPr="00B167F4" w:rsidRDefault="001E58FE" w:rsidP="00453DD4">
      <w:pPr>
        <w:keepNext/>
        <w:keepLines/>
        <w:spacing w:after="0" w:line="240" w:lineRule="auto"/>
        <w:ind w:left="567"/>
        <w:jc w:val="right"/>
        <w:outlineLvl w:val="2"/>
        <w:rPr>
          <w:rFonts w:ascii="Times New Roman" w:eastAsiaTheme="majorEastAsia" w:hAnsi="Times New Roman" w:cs="Times New Roman"/>
          <w:bCs/>
          <w:sz w:val="24"/>
          <w:szCs w:val="24"/>
        </w:rPr>
      </w:pPr>
      <w:r>
        <w:rPr>
          <w:rFonts w:ascii="Times New Roman" w:eastAsiaTheme="majorEastAsia" w:hAnsi="Times New Roman" w:cs="Times New Roman"/>
          <w:bCs/>
          <w:sz w:val="24"/>
          <w:szCs w:val="24"/>
        </w:rPr>
        <w:t xml:space="preserve">International </w:t>
      </w:r>
      <w:proofErr w:type="spellStart"/>
      <w:r>
        <w:rPr>
          <w:rFonts w:ascii="Times New Roman" w:eastAsiaTheme="majorEastAsia" w:hAnsi="Times New Roman" w:cs="Times New Roman"/>
          <w:bCs/>
          <w:sz w:val="24"/>
          <w:szCs w:val="24"/>
        </w:rPr>
        <w:t>Trade</w:t>
      </w:r>
      <w:proofErr w:type="spellEnd"/>
      <w:r>
        <w:rPr>
          <w:rFonts w:ascii="Times New Roman" w:eastAsiaTheme="majorEastAsia" w:hAnsi="Times New Roman" w:cs="Times New Roman"/>
          <w:bCs/>
          <w:sz w:val="24"/>
          <w:szCs w:val="24"/>
        </w:rPr>
        <w:t xml:space="preserve"> </w:t>
      </w:r>
      <w:proofErr w:type="spellStart"/>
      <w:r>
        <w:rPr>
          <w:rFonts w:ascii="Times New Roman" w:eastAsiaTheme="majorEastAsia" w:hAnsi="Times New Roman" w:cs="Times New Roman"/>
          <w:bCs/>
          <w:sz w:val="24"/>
          <w:szCs w:val="24"/>
        </w:rPr>
        <w:t>Phd</w:t>
      </w:r>
      <w:proofErr w:type="spellEnd"/>
      <w:r w:rsidR="00453DD4" w:rsidRPr="00B167F4">
        <w:rPr>
          <w:rFonts w:ascii="Times New Roman" w:eastAsiaTheme="majorEastAsia" w:hAnsi="Times New Roman" w:cs="Times New Roman"/>
          <w:bCs/>
          <w:sz w:val="24"/>
          <w:szCs w:val="24"/>
        </w:rPr>
        <w:t xml:space="preserve">, </w:t>
      </w:r>
      <w:proofErr w:type="spellStart"/>
      <w:r>
        <w:rPr>
          <w:rFonts w:ascii="Times New Roman" w:eastAsiaTheme="majorEastAsia" w:hAnsi="Times New Roman" w:cs="Times New Roman"/>
          <w:bCs/>
          <w:sz w:val="24"/>
          <w:szCs w:val="24"/>
        </w:rPr>
        <w:t>I</w:t>
      </w:r>
      <w:r w:rsidR="00453DD4" w:rsidRPr="00B167F4">
        <w:rPr>
          <w:rFonts w:ascii="Times New Roman" w:eastAsiaTheme="majorEastAsia" w:hAnsi="Times New Roman" w:cs="Times New Roman"/>
          <w:bCs/>
          <w:sz w:val="24"/>
          <w:szCs w:val="24"/>
        </w:rPr>
        <w:t>stanbul</w:t>
      </w:r>
      <w:proofErr w:type="spellEnd"/>
      <w:r w:rsidR="00453DD4" w:rsidRPr="00B167F4">
        <w:rPr>
          <w:rFonts w:ascii="Times New Roman" w:eastAsiaTheme="majorEastAsia" w:hAnsi="Times New Roman" w:cs="Times New Roman"/>
          <w:bCs/>
          <w:sz w:val="24"/>
          <w:szCs w:val="24"/>
        </w:rPr>
        <w:t xml:space="preserve">, </w:t>
      </w:r>
      <w:proofErr w:type="spellStart"/>
      <w:r w:rsidR="00453DD4" w:rsidRPr="00B167F4">
        <w:rPr>
          <w:rFonts w:ascii="Times New Roman" w:eastAsiaTheme="majorEastAsia" w:hAnsi="Times New Roman" w:cs="Times New Roman"/>
          <w:bCs/>
          <w:sz w:val="24"/>
          <w:szCs w:val="24"/>
        </w:rPr>
        <w:t>T</w:t>
      </w:r>
      <w:r>
        <w:rPr>
          <w:rFonts w:ascii="Times New Roman" w:eastAsiaTheme="majorEastAsia" w:hAnsi="Times New Roman" w:cs="Times New Roman"/>
          <w:bCs/>
          <w:sz w:val="24"/>
          <w:szCs w:val="24"/>
        </w:rPr>
        <w:t>u</w:t>
      </w:r>
      <w:r w:rsidR="00453DD4" w:rsidRPr="00B167F4">
        <w:rPr>
          <w:rFonts w:ascii="Times New Roman" w:eastAsiaTheme="majorEastAsia" w:hAnsi="Times New Roman" w:cs="Times New Roman"/>
          <w:bCs/>
          <w:sz w:val="24"/>
          <w:szCs w:val="24"/>
        </w:rPr>
        <w:t>rk</w:t>
      </w:r>
      <w:r>
        <w:rPr>
          <w:rFonts w:ascii="Times New Roman" w:eastAsiaTheme="majorEastAsia" w:hAnsi="Times New Roman" w:cs="Times New Roman"/>
          <w:bCs/>
          <w:sz w:val="24"/>
          <w:szCs w:val="24"/>
        </w:rPr>
        <w:t>ey</w:t>
      </w:r>
      <w:proofErr w:type="spellEnd"/>
      <w:r w:rsidR="00453DD4" w:rsidRPr="00B167F4">
        <w:rPr>
          <w:rFonts w:ascii="Times New Roman" w:eastAsiaTheme="majorEastAsia" w:hAnsi="Times New Roman" w:cs="Times New Roman"/>
          <w:bCs/>
          <w:sz w:val="24"/>
          <w:szCs w:val="24"/>
        </w:rPr>
        <w:t xml:space="preserve"> </w:t>
      </w:r>
    </w:p>
    <w:p w14:paraId="0E969D64" w14:textId="0424CE20" w:rsidR="00453DD4" w:rsidRPr="00B167F4" w:rsidRDefault="00453DD4" w:rsidP="00453DD4">
      <w:pPr>
        <w:keepNext/>
        <w:keepLines/>
        <w:spacing w:after="0" w:line="240" w:lineRule="auto"/>
        <w:ind w:left="567"/>
        <w:jc w:val="right"/>
        <w:outlineLvl w:val="2"/>
        <w:rPr>
          <w:rFonts w:ascii="Times New Roman" w:eastAsiaTheme="majorEastAsia" w:hAnsi="Times New Roman" w:cs="Times New Roman"/>
          <w:bCs/>
          <w:sz w:val="24"/>
          <w:szCs w:val="24"/>
        </w:rPr>
      </w:pPr>
      <w:r w:rsidRPr="00B167F4">
        <w:rPr>
          <w:rFonts w:ascii="Times New Roman" w:eastAsiaTheme="majorEastAsia" w:hAnsi="Times New Roman" w:cs="Times New Roman"/>
          <w:bCs/>
          <w:sz w:val="24"/>
          <w:szCs w:val="24"/>
        </w:rPr>
        <w:t>(</w:t>
      </w:r>
      <w:r w:rsidRPr="00B167F4">
        <w:rPr>
          <w:rFonts w:ascii="Times New Roman" w:hAnsi="Times New Roman" w:cs="Times New Roman"/>
          <w:sz w:val="24"/>
          <w:szCs w:val="24"/>
        </w:rPr>
        <w:t>ORCID ID: 0000-0001-9318-2154)</w:t>
      </w:r>
      <w:r w:rsidRPr="00B167F4">
        <w:rPr>
          <w:rFonts w:ascii="Times New Roman" w:eastAsiaTheme="majorEastAsia" w:hAnsi="Times New Roman" w:cs="Times New Roman"/>
          <w:bCs/>
          <w:sz w:val="24"/>
          <w:szCs w:val="24"/>
        </w:rPr>
        <w:t xml:space="preserve">, </w:t>
      </w:r>
      <w:hyperlink r:id="rId8" w:history="1">
        <w:r w:rsidR="004B7CC7" w:rsidRPr="00112276">
          <w:rPr>
            <w:rStyle w:val="Kpr"/>
            <w:rFonts w:ascii="Times New Roman" w:eastAsiaTheme="majorEastAsia" w:hAnsi="Times New Roman" w:cs="Times New Roman"/>
            <w:bCs/>
            <w:color w:val="000000" w:themeColor="text1"/>
            <w:sz w:val="24"/>
            <w:szCs w:val="24"/>
            <w:u w:val="none"/>
          </w:rPr>
          <w:t>omermurat@gmail.com</w:t>
        </w:r>
      </w:hyperlink>
    </w:p>
    <w:p w14:paraId="13044DE9" w14:textId="77777777" w:rsidR="004B7CC7" w:rsidRPr="00B167F4" w:rsidRDefault="004B7CC7" w:rsidP="00453DD4">
      <w:pPr>
        <w:keepNext/>
        <w:keepLines/>
        <w:spacing w:after="0" w:line="240" w:lineRule="auto"/>
        <w:ind w:left="567"/>
        <w:jc w:val="right"/>
        <w:outlineLvl w:val="2"/>
        <w:rPr>
          <w:rFonts w:ascii="Times New Roman" w:eastAsiaTheme="majorEastAsia" w:hAnsi="Times New Roman" w:cs="Times New Roman"/>
          <w:bCs/>
          <w:sz w:val="24"/>
          <w:szCs w:val="24"/>
        </w:rPr>
      </w:pPr>
    </w:p>
    <w:p w14:paraId="668B7A83" w14:textId="77777777" w:rsidR="004B7CC7" w:rsidRPr="00B167F4" w:rsidRDefault="004B7CC7" w:rsidP="004B7CC7">
      <w:pPr>
        <w:keepNext/>
        <w:keepLines/>
        <w:spacing w:after="0" w:line="240" w:lineRule="auto"/>
        <w:ind w:left="567"/>
        <w:jc w:val="right"/>
        <w:outlineLvl w:val="2"/>
        <w:rPr>
          <w:rFonts w:ascii="Times New Roman" w:eastAsiaTheme="majorEastAsia" w:hAnsi="Times New Roman" w:cs="Times New Roman"/>
          <w:b/>
          <w:bCs/>
          <w:sz w:val="24"/>
          <w:szCs w:val="24"/>
        </w:rPr>
      </w:pPr>
      <w:r w:rsidRPr="00B167F4">
        <w:rPr>
          <w:rFonts w:ascii="Times New Roman" w:eastAsiaTheme="majorEastAsia" w:hAnsi="Times New Roman" w:cs="Times New Roman"/>
          <w:b/>
          <w:bCs/>
          <w:sz w:val="24"/>
          <w:szCs w:val="24"/>
        </w:rPr>
        <w:t>Dr. Tuğçenur EKİNCİ FURTANA</w:t>
      </w:r>
    </w:p>
    <w:p w14:paraId="4E921AA9" w14:textId="7DE31CD6" w:rsidR="004B7CC7" w:rsidRPr="00143DC3" w:rsidRDefault="001E58FE" w:rsidP="004B7CC7">
      <w:pPr>
        <w:keepNext/>
        <w:keepLines/>
        <w:spacing w:after="0" w:line="240" w:lineRule="auto"/>
        <w:ind w:left="567"/>
        <w:jc w:val="right"/>
        <w:outlineLvl w:val="2"/>
        <w:rPr>
          <w:rFonts w:ascii="Times New Roman" w:eastAsiaTheme="majorEastAsia" w:hAnsi="Times New Roman" w:cs="Times New Roman"/>
          <w:bCs/>
          <w:sz w:val="24"/>
          <w:szCs w:val="24"/>
        </w:rPr>
      </w:pPr>
      <w:proofErr w:type="spellStart"/>
      <w:r>
        <w:rPr>
          <w:rFonts w:ascii="Times New Roman" w:eastAsiaTheme="majorEastAsia" w:hAnsi="Times New Roman" w:cs="Times New Roman"/>
          <w:bCs/>
          <w:sz w:val="24"/>
          <w:szCs w:val="24"/>
        </w:rPr>
        <w:t>I</w:t>
      </w:r>
      <w:r w:rsidR="004B7CC7" w:rsidRPr="00143DC3">
        <w:rPr>
          <w:rFonts w:ascii="Times New Roman" w:eastAsiaTheme="majorEastAsia" w:hAnsi="Times New Roman" w:cs="Times New Roman"/>
          <w:bCs/>
          <w:sz w:val="24"/>
          <w:szCs w:val="24"/>
        </w:rPr>
        <w:t>stanbul</w:t>
      </w:r>
      <w:proofErr w:type="spellEnd"/>
      <w:r w:rsidR="004B7CC7" w:rsidRPr="00143DC3">
        <w:rPr>
          <w:rFonts w:ascii="Times New Roman" w:eastAsiaTheme="majorEastAsia" w:hAnsi="Times New Roman" w:cs="Times New Roman"/>
          <w:bCs/>
          <w:sz w:val="24"/>
          <w:szCs w:val="24"/>
        </w:rPr>
        <w:t xml:space="preserve"> </w:t>
      </w:r>
      <w:r w:rsidR="001737B6" w:rsidRPr="00143DC3">
        <w:rPr>
          <w:rFonts w:ascii="Times New Roman" w:eastAsiaTheme="majorEastAsia" w:hAnsi="Times New Roman" w:cs="Times New Roman"/>
          <w:bCs/>
          <w:sz w:val="24"/>
          <w:szCs w:val="24"/>
        </w:rPr>
        <w:t>Sabahattin Zaim</w:t>
      </w:r>
      <w:r w:rsidR="004B7CC7" w:rsidRPr="00143DC3">
        <w:rPr>
          <w:rFonts w:ascii="Times New Roman" w:eastAsiaTheme="majorEastAsia" w:hAnsi="Times New Roman" w:cs="Times New Roman"/>
          <w:bCs/>
          <w:sz w:val="24"/>
          <w:szCs w:val="24"/>
        </w:rPr>
        <w:t xml:space="preserve"> </w:t>
      </w:r>
      <w:proofErr w:type="spellStart"/>
      <w:r>
        <w:rPr>
          <w:rFonts w:ascii="Times New Roman" w:eastAsiaTheme="majorEastAsia" w:hAnsi="Times New Roman" w:cs="Times New Roman"/>
          <w:bCs/>
          <w:sz w:val="24"/>
          <w:szCs w:val="24"/>
        </w:rPr>
        <w:t>University</w:t>
      </w:r>
      <w:proofErr w:type="spellEnd"/>
      <w:r w:rsidR="004B7CC7" w:rsidRPr="00143DC3">
        <w:rPr>
          <w:rFonts w:ascii="Times New Roman" w:eastAsiaTheme="majorEastAsia" w:hAnsi="Times New Roman" w:cs="Times New Roman"/>
          <w:bCs/>
          <w:sz w:val="24"/>
          <w:szCs w:val="24"/>
        </w:rPr>
        <w:t xml:space="preserve">, </w:t>
      </w:r>
      <w:r>
        <w:rPr>
          <w:rFonts w:ascii="Times New Roman" w:eastAsiaTheme="majorEastAsia" w:hAnsi="Times New Roman" w:cs="Times New Roman"/>
          <w:bCs/>
          <w:sz w:val="24"/>
          <w:szCs w:val="24"/>
        </w:rPr>
        <w:t xml:space="preserve">International </w:t>
      </w:r>
      <w:proofErr w:type="spellStart"/>
      <w:r>
        <w:rPr>
          <w:rFonts w:ascii="Times New Roman" w:eastAsiaTheme="majorEastAsia" w:hAnsi="Times New Roman" w:cs="Times New Roman"/>
          <w:bCs/>
          <w:sz w:val="24"/>
          <w:szCs w:val="24"/>
        </w:rPr>
        <w:t>Trade</w:t>
      </w:r>
      <w:proofErr w:type="spellEnd"/>
      <w:r>
        <w:rPr>
          <w:rFonts w:ascii="Times New Roman" w:eastAsiaTheme="majorEastAsia" w:hAnsi="Times New Roman" w:cs="Times New Roman"/>
          <w:bCs/>
          <w:sz w:val="24"/>
          <w:szCs w:val="24"/>
        </w:rPr>
        <w:t xml:space="preserve"> </w:t>
      </w:r>
      <w:proofErr w:type="spellStart"/>
      <w:r>
        <w:rPr>
          <w:rFonts w:ascii="Times New Roman" w:eastAsiaTheme="majorEastAsia" w:hAnsi="Times New Roman" w:cs="Times New Roman"/>
          <w:bCs/>
          <w:sz w:val="24"/>
          <w:szCs w:val="24"/>
        </w:rPr>
        <w:t>and</w:t>
      </w:r>
      <w:proofErr w:type="spellEnd"/>
      <w:r w:rsidR="00143DC3" w:rsidRPr="00143DC3">
        <w:rPr>
          <w:rFonts w:ascii="Times New Roman" w:eastAsiaTheme="majorEastAsia" w:hAnsi="Times New Roman" w:cs="Times New Roman"/>
          <w:bCs/>
          <w:sz w:val="24"/>
          <w:szCs w:val="24"/>
        </w:rPr>
        <w:t xml:space="preserve"> Finan</w:t>
      </w:r>
      <w:r>
        <w:rPr>
          <w:rFonts w:ascii="Times New Roman" w:eastAsiaTheme="majorEastAsia" w:hAnsi="Times New Roman" w:cs="Times New Roman"/>
          <w:bCs/>
          <w:sz w:val="24"/>
          <w:szCs w:val="24"/>
        </w:rPr>
        <w:t xml:space="preserve">ce </w:t>
      </w:r>
      <w:proofErr w:type="spellStart"/>
      <w:r>
        <w:rPr>
          <w:rFonts w:ascii="Times New Roman" w:eastAsiaTheme="majorEastAsia" w:hAnsi="Times New Roman" w:cs="Times New Roman"/>
          <w:bCs/>
          <w:sz w:val="24"/>
          <w:szCs w:val="24"/>
        </w:rPr>
        <w:t>Dept</w:t>
      </w:r>
      <w:proofErr w:type="spellEnd"/>
      <w:r>
        <w:rPr>
          <w:rFonts w:ascii="Times New Roman" w:eastAsiaTheme="majorEastAsia" w:hAnsi="Times New Roman" w:cs="Times New Roman"/>
          <w:bCs/>
          <w:sz w:val="24"/>
          <w:szCs w:val="24"/>
        </w:rPr>
        <w:t>.</w:t>
      </w:r>
      <w:r w:rsidR="00143DC3" w:rsidRPr="00143DC3">
        <w:rPr>
          <w:rFonts w:ascii="Times New Roman" w:eastAsiaTheme="majorEastAsia" w:hAnsi="Times New Roman" w:cs="Times New Roman"/>
          <w:bCs/>
          <w:sz w:val="24"/>
          <w:szCs w:val="24"/>
        </w:rPr>
        <w:t xml:space="preserve"> </w:t>
      </w:r>
      <w:proofErr w:type="spellStart"/>
      <w:r w:rsidR="006718DD">
        <w:rPr>
          <w:rFonts w:ascii="Times New Roman" w:eastAsiaTheme="majorEastAsia" w:hAnsi="Times New Roman" w:cs="Times New Roman"/>
          <w:bCs/>
          <w:sz w:val="24"/>
          <w:szCs w:val="24"/>
        </w:rPr>
        <w:t>A</w:t>
      </w:r>
      <w:r w:rsidR="006718DD" w:rsidRPr="006718DD">
        <w:rPr>
          <w:rFonts w:ascii="Times New Roman" w:eastAsiaTheme="majorEastAsia" w:hAnsi="Times New Roman" w:cs="Times New Roman"/>
          <w:bCs/>
          <w:sz w:val="24"/>
          <w:szCs w:val="24"/>
        </w:rPr>
        <w:t>ssist</w:t>
      </w:r>
      <w:proofErr w:type="spellEnd"/>
      <w:r w:rsidR="006718DD" w:rsidRPr="006718DD">
        <w:rPr>
          <w:rFonts w:ascii="Times New Roman" w:eastAsiaTheme="majorEastAsia" w:hAnsi="Times New Roman" w:cs="Times New Roman"/>
          <w:bCs/>
          <w:sz w:val="24"/>
          <w:szCs w:val="24"/>
        </w:rPr>
        <w:t xml:space="preserve"> </w:t>
      </w:r>
      <w:r w:rsidR="006718DD">
        <w:rPr>
          <w:rFonts w:ascii="Times New Roman" w:eastAsiaTheme="majorEastAsia" w:hAnsi="Times New Roman" w:cs="Times New Roman"/>
          <w:bCs/>
          <w:sz w:val="24"/>
          <w:szCs w:val="24"/>
        </w:rPr>
        <w:t>P</w:t>
      </w:r>
      <w:r w:rsidR="006718DD" w:rsidRPr="006718DD">
        <w:rPr>
          <w:rFonts w:ascii="Times New Roman" w:eastAsiaTheme="majorEastAsia" w:hAnsi="Times New Roman" w:cs="Times New Roman"/>
          <w:bCs/>
          <w:sz w:val="24"/>
          <w:szCs w:val="24"/>
        </w:rPr>
        <w:t>rof.</w:t>
      </w:r>
    </w:p>
    <w:p w14:paraId="5615B111" w14:textId="71A19B36" w:rsidR="004B7CC7" w:rsidRPr="00B167F4" w:rsidRDefault="004B7CC7" w:rsidP="004B7CC7">
      <w:pPr>
        <w:keepNext/>
        <w:keepLines/>
        <w:spacing w:after="0" w:line="240" w:lineRule="auto"/>
        <w:ind w:left="567"/>
        <w:jc w:val="right"/>
        <w:outlineLvl w:val="2"/>
        <w:rPr>
          <w:rFonts w:ascii="Times New Roman" w:eastAsiaTheme="majorEastAsia" w:hAnsi="Times New Roman" w:cs="Times New Roman"/>
          <w:bCs/>
          <w:sz w:val="24"/>
          <w:szCs w:val="24"/>
        </w:rPr>
      </w:pPr>
      <w:r w:rsidRPr="00143DC3">
        <w:rPr>
          <w:rFonts w:ascii="Times New Roman" w:eastAsiaTheme="majorEastAsia" w:hAnsi="Times New Roman" w:cs="Times New Roman"/>
          <w:bCs/>
          <w:sz w:val="24"/>
          <w:szCs w:val="24"/>
        </w:rPr>
        <w:t>(ORCID ID:  0000-0002-</w:t>
      </w:r>
      <w:r w:rsidR="00143DC3" w:rsidRPr="00143DC3">
        <w:rPr>
          <w:rFonts w:ascii="Times New Roman" w:eastAsiaTheme="majorEastAsia" w:hAnsi="Times New Roman" w:cs="Times New Roman"/>
          <w:bCs/>
          <w:sz w:val="24"/>
          <w:szCs w:val="24"/>
        </w:rPr>
        <w:t>8495</w:t>
      </w:r>
      <w:r w:rsidR="00143DC3">
        <w:rPr>
          <w:rFonts w:ascii="Times New Roman" w:eastAsiaTheme="majorEastAsia" w:hAnsi="Times New Roman" w:cs="Times New Roman"/>
          <w:bCs/>
          <w:sz w:val="24"/>
          <w:szCs w:val="24"/>
        </w:rPr>
        <w:t>-9432</w:t>
      </w:r>
      <w:r w:rsidRPr="00B167F4">
        <w:rPr>
          <w:rFonts w:ascii="Times New Roman" w:eastAsiaTheme="majorEastAsia" w:hAnsi="Times New Roman" w:cs="Times New Roman"/>
          <w:bCs/>
          <w:sz w:val="24"/>
          <w:szCs w:val="24"/>
        </w:rPr>
        <w:t>), tugcenur</w:t>
      </w:r>
      <w:r w:rsidR="001737B6" w:rsidRPr="00B167F4">
        <w:rPr>
          <w:rFonts w:ascii="Times New Roman" w:eastAsiaTheme="majorEastAsia" w:hAnsi="Times New Roman" w:cs="Times New Roman"/>
          <w:bCs/>
          <w:sz w:val="24"/>
          <w:szCs w:val="24"/>
        </w:rPr>
        <w:t>.furtana@izu.edu.tr</w:t>
      </w:r>
    </w:p>
    <w:p w14:paraId="6F4F0F56" w14:textId="77777777" w:rsidR="004B7CC7" w:rsidRDefault="004B7CC7" w:rsidP="00453DD4">
      <w:pPr>
        <w:keepNext/>
        <w:keepLines/>
        <w:spacing w:after="0" w:line="240" w:lineRule="auto"/>
        <w:ind w:left="567"/>
        <w:jc w:val="right"/>
        <w:outlineLvl w:val="2"/>
        <w:rPr>
          <w:rFonts w:ascii="Times New Roman" w:eastAsiaTheme="majorEastAsia" w:hAnsi="Times New Roman" w:cs="Times New Roman"/>
          <w:bCs/>
          <w:sz w:val="24"/>
          <w:szCs w:val="24"/>
        </w:rPr>
      </w:pPr>
    </w:p>
    <w:p w14:paraId="7F65910C" w14:textId="4E82EA02" w:rsidR="00AB483D" w:rsidRPr="00E7765C" w:rsidRDefault="00453DD4" w:rsidP="00E7765C">
      <w:pPr>
        <w:keepNext/>
        <w:keepLines/>
        <w:spacing w:after="0" w:line="240" w:lineRule="auto"/>
        <w:ind w:left="567"/>
        <w:jc w:val="right"/>
        <w:outlineLvl w:val="2"/>
        <w:rPr>
          <w:rFonts w:ascii="Times New Roman" w:eastAsiaTheme="majorEastAsia" w:hAnsi="Times New Roman" w:cs="Times New Roman"/>
          <w:bCs/>
          <w:color w:val="0563C1" w:themeColor="hyperlink"/>
          <w:sz w:val="24"/>
          <w:szCs w:val="24"/>
          <w:u w:val="single"/>
        </w:rPr>
      </w:pPr>
      <w:r w:rsidRPr="00E7765C">
        <w:rPr>
          <w:rFonts w:ascii="Times New Roman" w:eastAsiaTheme="majorEastAsia" w:hAnsi="Times New Roman" w:cs="Times New Roman"/>
          <w:bCs/>
          <w:color w:val="0563C1" w:themeColor="hyperlink"/>
          <w:sz w:val="24"/>
          <w:szCs w:val="24"/>
          <w:u w:val="single"/>
        </w:rPr>
        <w:t xml:space="preserve"> </w:t>
      </w:r>
    </w:p>
    <w:p w14:paraId="038C0D4B" w14:textId="799926D2" w:rsidR="00605EA0" w:rsidRDefault="00B3566C" w:rsidP="00453DD4">
      <w:pPr>
        <w:spacing w:after="0" w:line="240" w:lineRule="auto"/>
        <w:jc w:val="both"/>
        <w:rPr>
          <w:rFonts w:ascii="Times New Roman" w:hAnsi="Times New Roman" w:cs="Times New Roman"/>
          <w:iCs/>
          <w:sz w:val="24"/>
          <w:szCs w:val="24"/>
        </w:rPr>
      </w:pPr>
      <w:r w:rsidRPr="007D24E7">
        <w:rPr>
          <w:rFonts w:ascii="Times New Roman" w:hAnsi="Times New Roman" w:cs="Times New Roman"/>
          <w:iCs/>
          <w:sz w:val="24"/>
          <w:szCs w:val="24"/>
        </w:rPr>
        <w:t xml:space="preserve">  </w:t>
      </w:r>
    </w:p>
    <w:p w14:paraId="3ADD52DC" w14:textId="77777777" w:rsidR="001E58FE" w:rsidRPr="001E58FE" w:rsidRDefault="001E58FE" w:rsidP="001E58FE">
      <w:pPr>
        <w:spacing w:after="0" w:line="240" w:lineRule="auto"/>
        <w:jc w:val="both"/>
        <w:rPr>
          <w:rFonts w:ascii="Times New Roman" w:hAnsi="Times New Roman" w:cs="Times New Roman"/>
          <w:b/>
          <w:iCs/>
          <w:sz w:val="24"/>
          <w:szCs w:val="24"/>
        </w:rPr>
      </w:pPr>
      <w:bookmarkStart w:id="0" w:name="_Hlk67253235"/>
      <w:proofErr w:type="spellStart"/>
      <w:r w:rsidRPr="001E58FE">
        <w:rPr>
          <w:rFonts w:ascii="Times New Roman" w:hAnsi="Times New Roman" w:cs="Times New Roman"/>
          <w:b/>
          <w:iCs/>
          <w:sz w:val="24"/>
          <w:szCs w:val="24"/>
        </w:rPr>
        <w:t>Introduction</w:t>
      </w:r>
      <w:proofErr w:type="spellEnd"/>
    </w:p>
    <w:p w14:paraId="7AC4A137" w14:textId="77777777" w:rsidR="00AC793C" w:rsidRDefault="00AC793C" w:rsidP="001E58FE">
      <w:pPr>
        <w:spacing w:after="0" w:line="240" w:lineRule="auto"/>
        <w:jc w:val="both"/>
        <w:rPr>
          <w:rFonts w:ascii="Times New Roman" w:hAnsi="Times New Roman" w:cs="Times New Roman"/>
          <w:iCs/>
          <w:sz w:val="24"/>
          <w:szCs w:val="24"/>
        </w:rPr>
      </w:pPr>
    </w:p>
    <w:p w14:paraId="57C09B9C" w14:textId="6469A501" w:rsidR="001E58FE" w:rsidRDefault="001E58FE" w:rsidP="001E58FE">
      <w:pPr>
        <w:spacing w:after="0" w:line="240" w:lineRule="auto"/>
        <w:jc w:val="both"/>
        <w:rPr>
          <w:rFonts w:ascii="Times New Roman" w:hAnsi="Times New Roman" w:cs="Times New Roman"/>
          <w:iCs/>
          <w:sz w:val="24"/>
          <w:szCs w:val="24"/>
        </w:rPr>
      </w:pP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In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the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last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years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,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the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economic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,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financial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,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military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,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technological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balance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between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the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US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and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China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has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shifted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rapidly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in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favor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of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China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.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It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remains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unclear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what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kind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of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relationship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between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China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and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the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USA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will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be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witnessed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in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the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future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.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The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reason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why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the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issue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is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so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on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the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agenda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can be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explained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by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looking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at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the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recent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history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.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In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the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post-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cold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war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period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, a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unipolar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world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order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was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experienced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under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the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leadership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of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the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USA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for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a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while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,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and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then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,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with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the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strengthening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of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states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such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as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Russia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,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the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European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Union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and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China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, a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multipolar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world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order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was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adopted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.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Military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power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called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as hard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power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used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in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the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cold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war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period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has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been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replaced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by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commercial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and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economic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power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called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as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soft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power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which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is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masterly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used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by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China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. </w:t>
      </w:r>
    </w:p>
    <w:p w14:paraId="43EBF21A" w14:textId="77777777" w:rsidR="00AC793C" w:rsidRPr="001E58FE" w:rsidRDefault="00AC793C" w:rsidP="001E58FE">
      <w:pPr>
        <w:spacing w:after="0" w:line="240" w:lineRule="auto"/>
        <w:jc w:val="both"/>
        <w:rPr>
          <w:rFonts w:ascii="Times New Roman" w:hAnsi="Times New Roman" w:cs="Times New Roman"/>
          <w:iCs/>
          <w:sz w:val="24"/>
          <w:szCs w:val="24"/>
        </w:rPr>
      </w:pPr>
    </w:p>
    <w:p w14:paraId="131E99C6" w14:textId="4DB3A803" w:rsidR="001E58FE" w:rsidRDefault="001E58FE" w:rsidP="001E58FE">
      <w:pPr>
        <w:spacing w:after="0" w:line="240" w:lineRule="auto"/>
        <w:jc w:val="both"/>
        <w:rPr>
          <w:rFonts w:ascii="Times New Roman" w:hAnsi="Times New Roman" w:cs="Times New Roman"/>
          <w:iCs/>
          <w:sz w:val="24"/>
          <w:szCs w:val="24"/>
        </w:rPr>
      </w:pP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Nowadays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,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where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the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welfare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of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countries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depends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on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international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trade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,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the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fact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that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China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takes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over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the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leadership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from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the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USA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and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that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the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USA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spends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most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of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its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energy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on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sanctions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against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China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also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worries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the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third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countries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.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Because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it is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feared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that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a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possible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bCs/>
          <w:iCs/>
          <w:sz w:val="24"/>
          <w:szCs w:val="24"/>
        </w:rPr>
        <w:t>strict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polarization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between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these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two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superpowers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will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drag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the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world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into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a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new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cold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war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era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.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The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fact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that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countries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have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to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choose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a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side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creates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r w:rsidRPr="001E58FE">
        <w:rPr>
          <w:rFonts w:ascii="Times New Roman" w:hAnsi="Times New Roman" w:cs="Times New Roman"/>
          <w:iCs/>
          <w:sz w:val="24"/>
          <w:szCs w:val="24"/>
        </w:rPr>
        <w:lastRenderedPageBreak/>
        <w:t xml:space="preserve">a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very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difficult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situation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considering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the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interdependence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in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international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trade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. </w:t>
      </w:r>
    </w:p>
    <w:p w14:paraId="00414965" w14:textId="77777777" w:rsidR="00AC793C" w:rsidRPr="001E58FE" w:rsidRDefault="00AC793C" w:rsidP="001E58FE">
      <w:pPr>
        <w:spacing w:after="0" w:line="240" w:lineRule="auto"/>
        <w:jc w:val="both"/>
        <w:rPr>
          <w:rFonts w:ascii="Times New Roman" w:hAnsi="Times New Roman" w:cs="Times New Roman"/>
          <w:iCs/>
          <w:sz w:val="24"/>
          <w:szCs w:val="24"/>
        </w:rPr>
      </w:pPr>
    </w:p>
    <w:p w14:paraId="17FDFC33" w14:textId="77777777" w:rsidR="001E58FE" w:rsidRPr="001E58FE" w:rsidRDefault="001E58FE" w:rsidP="001E58FE">
      <w:pPr>
        <w:spacing w:after="0" w:line="240" w:lineRule="auto"/>
        <w:jc w:val="both"/>
        <w:rPr>
          <w:rFonts w:ascii="Times New Roman" w:hAnsi="Times New Roman" w:cs="Times New Roman"/>
          <w:iCs/>
          <w:sz w:val="24"/>
          <w:szCs w:val="24"/>
        </w:rPr>
      </w:pP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In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this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study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,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the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historical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development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of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the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trade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wars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will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be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explained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,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and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then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the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situation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will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be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evaluated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from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the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US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and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Chinese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perspectives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.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China's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new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approach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to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international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trade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will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be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examined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with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the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Belt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and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Road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Initiative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.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Then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, it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will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try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to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explain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how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positioning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Turkey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in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the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trade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war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>.</w:t>
      </w:r>
    </w:p>
    <w:p w14:paraId="05C0FE02" w14:textId="77777777" w:rsidR="001E58FE" w:rsidRPr="001E58FE" w:rsidRDefault="001E58FE" w:rsidP="001E58FE">
      <w:pPr>
        <w:spacing w:after="0" w:line="240" w:lineRule="auto"/>
        <w:jc w:val="both"/>
        <w:rPr>
          <w:rFonts w:ascii="Times New Roman" w:hAnsi="Times New Roman" w:cs="Times New Roman"/>
          <w:b/>
          <w:iCs/>
          <w:sz w:val="24"/>
          <w:szCs w:val="24"/>
        </w:rPr>
      </w:pPr>
    </w:p>
    <w:p w14:paraId="57DD3F28" w14:textId="77777777" w:rsidR="001E58FE" w:rsidRPr="001E58FE" w:rsidRDefault="001E58FE" w:rsidP="001E58FE">
      <w:pPr>
        <w:spacing w:after="0" w:line="240" w:lineRule="auto"/>
        <w:jc w:val="both"/>
        <w:rPr>
          <w:rFonts w:ascii="Times New Roman" w:hAnsi="Times New Roman" w:cs="Times New Roman"/>
          <w:b/>
          <w:iCs/>
          <w:sz w:val="24"/>
          <w:szCs w:val="24"/>
        </w:rPr>
      </w:pPr>
      <w:r w:rsidRPr="001E58FE">
        <w:rPr>
          <w:rFonts w:ascii="Times New Roman" w:hAnsi="Times New Roman" w:cs="Times New Roman"/>
          <w:b/>
          <w:iCs/>
          <w:sz w:val="24"/>
          <w:szCs w:val="24"/>
        </w:rPr>
        <w:t xml:space="preserve">1.1.The </w:t>
      </w:r>
      <w:proofErr w:type="spellStart"/>
      <w:r w:rsidRPr="001E58FE">
        <w:rPr>
          <w:rFonts w:ascii="Times New Roman" w:hAnsi="Times New Roman" w:cs="Times New Roman"/>
          <w:b/>
          <w:iCs/>
          <w:sz w:val="24"/>
          <w:szCs w:val="24"/>
        </w:rPr>
        <w:t>historical</w:t>
      </w:r>
      <w:proofErr w:type="spellEnd"/>
      <w:r w:rsidRPr="001E58FE">
        <w:rPr>
          <w:rFonts w:ascii="Times New Roman" w:hAnsi="Times New Roman" w:cs="Times New Roman"/>
          <w:b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b/>
          <w:iCs/>
          <w:sz w:val="24"/>
          <w:szCs w:val="24"/>
        </w:rPr>
        <w:t>process</w:t>
      </w:r>
      <w:proofErr w:type="spellEnd"/>
      <w:r w:rsidRPr="001E58FE">
        <w:rPr>
          <w:rFonts w:ascii="Times New Roman" w:hAnsi="Times New Roman" w:cs="Times New Roman"/>
          <w:b/>
          <w:iCs/>
          <w:sz w:val="24"/>
          <w:szCs w:val="24"/>
        </w:rPr>
        <w:t xml:space="preserve"> of </w:t>
      </w:r>
      <w:proofErr w:type="spellStart"/>
      <w:r w:rsidRPr="001E58FE">
        <w:rPr>
          <w:rFonts w:ascii="Times New Roman" w:hAnsi="Times New Roman" w:cs="Times New Roman"/>
          <w:b/>
          <w:iCs/>
          <w:sz w:val="24"/>
          <w:szCs w:val="24"/>
        </w:rPr>
        <w:t>the</w:t>
      </w:r>
      <w:proofErr w:type="spellEnd"/>
      <w:r w:rsidRPr="001E58FE">
        <w:rPr>
          <w:rFonts w:ascii="Times New Roman" w:hAnsi="Times New Roman" w:cs="Times New Roman"/>
          <w:b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b/>
          <w:iCs/>
          <w:sz w:val="24"/>
          <w:szCs w:val="24"/>
        </w:rPr>
        <w:t>Trade</w:t>
      </w:r>
      <w:proofErr w:type="spellEnd"/>
      <w:r w:rsidRPr="001E58FE">
        <w:rPr>
          <w:rFonts w:ascii="Times New Roman" w:hAnsi="Times New Roman" w:cs="Times New Roman"/>
          <w:b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b/>
          <w:iCs/>
          <w:sz w:val="24"/>
          <w:szCs w:val="24"/>
        </w:rPr>
        <w:t>Wars</w:t>
      </w:r>
      <w:proofErr w:type="spellEnd"/>
    </w:p>
    <w:p w14:paraId="5DCCD6B8" w14:textId="44399DC7" w:rsidR="001E58FE" w:rsidRPr="001E58FE" w:rsidRDefault="001E58FE" w:rsidP="001E58FE">
      <w:pPr>
        <w:spacing w:after="0" w:line="240" w:lineRule="auto"/>
        <w:jc w:val="both"/>
        <w:rPr>
          <w:rFonts w:ascii="Times New Roman" w:hAnsi="Times New Roman" w:cs="Times New Roman"/>
          <w:iCs/>
          <w:sz w:val="24"/>
          <w:szCs w:val="24"/>
        </w:rPr>
      </w:pP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The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U.S.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merchandise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trade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deficit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with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China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remains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a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major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source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of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bilateral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tension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.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From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the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US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point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of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view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bilateral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trade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imbalance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as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proof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that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China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is not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competing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fairly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in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the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global market</w:t>
      </w:r>
      <w:sdt>
        <w:sdtPr>
          <w:rPr>
            <w:rFonts w:ascii="Times New Roman" w:hAnsi="Times New Roman" w:cs="Times New Roman"/>
            <w:iCs/>
            <w:sz w:val="24"/>
            <w:szCs w:val="24"/>
          </w:rPr>
          <w:id w:val="-1385945289"/>
          <w:citation/>
        </w:sdtPr>
        <w:sdtEndPr/>
        <w:sdtContent>
          <w:r w:rsidRPr="001E58FE">
            <w:rPr>
              <w:rFonts w:ascii="Times New Roman" w:hAnsi="Times New Roman" w:cs="Times New Roman"/>
              <w:iCs/>
              <w:sz w:val="24"/>
              <w:szCs w:val="24"/>
            </w:rPr>
            <w:fldChar w:fldCharType="begin"/>
          </w:r>
          <w:r w:rsidRPr="001E58FE">
            <w:rPr>
              <w:rFonts w:ascii="Times New Roman" w:hAnsi="Times New Roman" w:cs="Times New Roman"/>
              <w:iCs/>
              <w:sz w:val="24"/>
              <w:szCs w:val="24"/>
            </w:rPr>
            <w:instrText xml:space="preserve">CITATION CRS20 \p 1 \l 1055 </w:instrText>
          </w:r>
          <w:r w:rsidRPr="001E58FE">
            <w:rPr>
              <w:rFonts w:ascii="Times New Roman" w:hAnsi="Times New Roman" w:cs="Times New Roman"/>
              <w:iCs/>
              <w:sz w:val="24"/>
              <w:szCs w:val="24"/>
            </w:rPr>
            <w:fldChar w:fldCharType="separate"/>
          </w:r>
          <w:r w:rsidRPr="001E58FE">
            <w:rPr>
              <w:rFonts w:ascii="Times New Roman" w:hAnsi="Times New Roman" w:cs="Times New Roman"/>
              <w:iCs/>
              <w:sz w:val="24"/>
              <w:szCs w:val="24"/>
            </w:rPr>
            <w:t xml:space="preserve"> (CRS, 2020, s. 1)</w:t>
          </w:r>
          <w:r w:rsidRPr="001E58FE">
            <w:rPr>
              <w:rFonts w:ascii="Times New Roman" w:hAnsi="Times New Roman" w:cs="Times New Roman"/>
              <w:iCs/>
              <w:sz w:val="24"/>
              <w:szCs w:val="24"/>
            </w:rPr>
            <w:fldChar w:fldCharType="end"/>
          </w:r>
        </w:sdtContent>
      </w:sdt>
      <w:r w:rsidRPr="001E58FE">
        <w:rPr>
          <w:rFonts w:ascii="Times New Roman" w:hAnsi="Times New Roman" w:cs="Times New Roman"/>
          <w:iCs/>
          <w:sz w:val="24"/>
          <w:szCs w:val="24"/>
        </w:rPr>
        <w:t xml:space="preserve">.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The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trade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war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started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with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the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US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investigation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of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Chinese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goods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in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March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2018 is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seen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as a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continuation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of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the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protectionist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activities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that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emerged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as a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result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of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the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2008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financial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crisis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. </w:t>
      </w:r>
    </w:p>
    <w:p w14:paraId="720A3E94" w14:textId="77777777" w:rsidR="00AC793C" w:rsidRDefault="00AC793C" w:rsidP="001E58FE">
      <w:pPr>
        <w:spacing w:after="0" w:line="240" w:lineRule="auto"/>
        <w:jc w:val="both"/>
        <w:rPr>
          <w:rFonts w:ascii="Times New Roman" w:hAnsi="Times New Roman" w:cs="Times New Roman"/>
          <w:iCs/>
          <w:sz w:val="24"/>
          <w:szCs w:val="24"/>
        </w:rPr>
      </w:pPr>
    </w:p>
    <w:p w14:paraId="16562DFC" w14:textId="7166AA6A" w:rsidR="001E58FE" w:rsidRPr="001E58FE" w:rsidRDefault="001E58FE" w:rsidP="001E58FE">
      <w:pPr>
        <w:spacing w:after="0" w:line="240" w:lineRule="auto"/>
        <w:jc w:val="both"/>
        <w:rPr>
          <w:rFonts w:ascii="Times New Roman" w:hAnsi="Times New Roman" w:cs="Times New Roman"/>
          <w:iCs/>
          <w:sz w:val="24"/>
          <w:szCs w:val="24"/>
        </w:rPr>
      </w:pP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The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trade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war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between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the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two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countries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had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begun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with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tariffs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officially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enacted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on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July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2018.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And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China’s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Ministry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of Commerce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said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in a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statement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that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the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United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States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“has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launched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the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biggest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trade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war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in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economic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history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so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far” </w:t>
      </w:r>
      <w:sdt>
        <w:sdtPr>
          <w:rPr>
            <w:rFonts w:ascii="Times New Roman" w:hAnsi="Times New Roman" w:cs="Times New Roman"/>
            <w:iCs/>
            <w:sz w:val="24"/>
            <w:szCs w:val="24"/>
          </w:rPr>
          <w:id w:val="-1780406661"/>
          <w:citation/>
        </w:sdtPr>
        <w:sdtEndPr/>
        <w:sdtContent>
          <w:r w:rsidRPr="001E58FE">
            <w:rPr>
              <w:rFonts w:ascii="Times New Roman" w:hAnsi="Times New Roman" w:cs="Times New Roman"/>
              <w:iCs/>
              <w:sz w:val="24"/>
              <w:szCs w:val="24"/>
            </w:rPr>
            <w:fldChar w:fldCharType="begin"/>
          </w:r>
          <w:r w:rsidRPr="001E58FE">
            <w:rPr>
              <w:rFonts w:ascii="Times New Roman" w:hAnsi="Times New Roman" w:cs="Times New Roman"/>
              <w:iCs/>
              <w:sz w:val="24"/>
              <w:szCs w:val="24"/>
            </w:rPr>
            <w:instrText xml:space="preserve"> CITATION Swa18 \l 1055 </w:instrText>
          </w:r>
          <w:r w:rsidRPr="001E58FE">
            <w:rPr>
              <w:rFonts w:ascii="Times New Roman" w:hAnsi="Times New Roman" w:cs="Times New Roman"/>
              <w:iCs/>
              <w:sz w:val="24"/>
              <w:szCs w:val="24"/>
            </w:rPr>
            <w:fldChar w:fldCharType="separate"/>
          </w:r>
          <w:r w:rsidRPr="001E58FE">
            <w:rPr>
              <w:rFonts w:ascii="Times New Roman" w:hAnsi="Times New Roman" w:cs="Times New Roman"/>
              <w:iCs/>
              <w:sz w:val="24"/>
              <w:szCs w:val="24"/>
            </w:rPr>
            <w:t>(Swanson, 2018)</w:t>
          </w:r>
          <w:r w:rsidRPr="001E58FE">
            <w:rPr>
              <w:rFonts w:ascii="Times New Roman" w:hAnsi="Times New Roman" w:cs="Times New Roman"/>
              <w:iCs/>
              <w:sz w:val="24"/>
              <w:szCs w:val="24"/>
            </w:rPr>
            <w:fldChar w:fldCharType="end"/>
          </w:r>
        </w:sdtContent>
      </w:sdt>
      <w:r w:rsidRPr="001E58FE">
        <w:rPr>
          <w:rFonts w:ascii="Times New Roman" w:hAnsi="Times New Roman" w:cs="Times New Roman"/>
          <w:iCs/>
          <w:sz w:val="24"/>
          <w:szCs w:val="24"/>
        </w:rPr>
        <w:t xml:space="preserve">.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However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,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the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practices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of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the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USA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especially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targeting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China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show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that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this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war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has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some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other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important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reasons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besides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the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large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foreign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trade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deficit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against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the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USA.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In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May 2019, US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President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Donald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Trump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asked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Google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to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cut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support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for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the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Android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operating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system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for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the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Chinese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technology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company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and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Huawei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phones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,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which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have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an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important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place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in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the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smartphone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market.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This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development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is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important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in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terms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of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showing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the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point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reached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in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trade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wars</w:t>
      </w:r>
      <w:proofErr w:type="spellEnd"/>
      <w:sdt>
        <w:sdtPr>
          <w:rPr>
            <w:rFonts w:ascii="Times New Roman" w:hAnsi="Times New Roman" w:cs="Times New Roman"/>
            <w:iCs/>
            <w:sz w:val="24"/>
            <w:szCs w:val="24"/>
          </w:rPr>
          <w:id w:val="-2123751462"/>
          <w:citation/>
        </w:sdtPr>
        <w:sdtEndPr/>
        <w:sdtContent>
          <w:r w:rsidRPr="001E58FE">
            <w:rPr>
              <w:rFonts w:ascii="Times New Roman" w:hAnsi="Times New Roman" w:cs="Times New Roman"/>
              <w:iCs/>
              <w:sz w:val="24"/>
              <w:szCs w:val="24"/>
            </w:rPr>
            <w:fldChar w:fldCharType="begin"/>
          </w:r>
          <w:r w:rsidRPr="001E58FE">
            <w:rPr>
              <w:rFonts w:ascii="Times New Roman" w:hAnsi="Times New Roman" w:cs="Times New Roman"/>
              <w:iCs/>
              <w:sz w:val="24"/>
              <w:szCs w:val="24"/>
            </w:rPr>
            <w:instrText xml:space="preserve"> CITATION Moo19 \l 1055 </w:instrText>
          </w:r>
          <w:r w:rsidRPr="001E58FE">
            <w:rPr>
              <w:rFonts w:ascii="Times New Roman" w:hAnsi="Times New Roman" w:cs="Times New Roman"/>
              <w:iCs/>
              <w:sz w:val="24"/>
              <w:szCs w:val="24"/>
            </w:rPr>
            <w:fldChar w:fldCharType="separate"/>
          </w:r>
          <w:r w:rsidRPr="001E58FE">
            <w:rPr>
              <w:rFonts w:ascii="Times New Roman" w:hAnsi="Times New Roman" w:cs="Times New Roman"/>
              <w:iCs/>
              <w:sz w:val="24"/>
              <w:szCs w:val="24"/>
            </w:rPr>
            <w:t xml:space="preserve"> (Moon, 2019)</w:t>
          </w:r>
          <w:r w:rsidRPr="001E58FE">
            <w:rPr>
              <w:rFonts w:ascii="Times New Roman" w:hAnsi="Times New Roman" w:cs="Times New Roman"/>
              <w:iCs/>
              <w:sz w:val="24"/>
              <w:szCs w:val="24"/>
            </w:rPr>
            <w:fldChar w:fldCharType="end"/>
          </w:r>
        </w:sdtContent>
      </w:sdt>
      <w:r w:rsidRPr="001E58FE">
        <w:rPr>
          <w:rFonts w:ascii="Times New Roman" w:hAnsi="Times New Roman" w:cs="Times New Roman"/>
          <w:iCs/>
          <w:sz w:val="24"/>
          <w:szCs w:val="24"/>
        </w:rPr>
        <w:t xml:space="preserve">.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Considering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the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developments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in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the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international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arena, it is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seen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that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the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reasons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of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the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Trade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Wars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are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not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only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due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to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the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economic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developments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, but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also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the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developments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in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the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field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of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technology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and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the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hegemony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war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between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the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USA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and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China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in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the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global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governance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system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>.</w:t>
      </w:r>
    </w:p>
    <w:p w14:paraId="3F5F1313" w14:textId="77777777" w:rsidR="001840C0" w:rsidRDefault="001840C0" w:rsidP="001E58FE">
      <w:pPr>
        <w:spacing w:after="0" w:line="240" w:lineRule="auto"/>
        <w:jc w:val="both"/>
        <w:rPr>
          <w:rFonts w:ascii="Times New Roman" w:hAnsi="Times New Roman" w:cs="Times New Roman"/>
          <w:iCs/>
          <w:sz w:val="24"/>
          <w:szCs w:val="24"/>
        </w:rPr>
      </w:pPr>
    </w:p>
    <w:p w14:paraId="032EC78F" w14:textId="4471087A" w:rsidR="001E58FE" w:rsidRPr="001E58FE" w:rsidRDefault="001E58FE" w:rsidP="001E58FE">
      <w:pPr>
        <w:spacing w:after="0" w:line="240" w:lineRule="auto"/>
        <w:jc w:val="both"/>
        <w:rPr>
          <w:rFonts w:ascii="Times New Roman" w:hAnsi="Times New Roman" w:cs="Times New Roman"/>
          <w:iCs/>
          <w:sz w:val="24"/>
          <w:szCs w:val="24"/>
        </w:rPr>
      </w:pP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It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can be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seen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from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table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1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that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mutual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trade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sanctions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were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developed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until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2020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after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Trump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used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anti-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China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Propaganda in his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Election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Program.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The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first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official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sanctions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are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imposed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in 2018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by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the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USA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government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.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However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, it can be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seen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from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the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table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that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China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is not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left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behind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,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and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responded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to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the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USA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with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similar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sanctions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.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This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is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the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proof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that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the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war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takes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place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between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equals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.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Trade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wars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do not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lastRenderedPageBreak/>
        <w:t>end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with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the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change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of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government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and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continue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, it is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also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seen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when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Biden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took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over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the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management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.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The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Biden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administration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has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expressed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a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wish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to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discuss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U.S.-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China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trade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issues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with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its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allies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first</w:t>
      </w:r>
      <w:proofErr w:type="spellEnd"/>
      <w:sdt>
        <w:sdtPr>
          <w:rPr>
            <w:rFonts w:ascii="Times New Roman" w:hAnsi="Times New Roman" w:cs="Times New Roman"/>
            <w:iCs/>
            <w:sz w:val="24"/>
            <w:szCs w:val="24"/>
          </w:rPr>
          <w:id w:val="-624166525"/>
          <w:citation/>
        </w:sdtPr>
        <w:sdtEndPr/>
        <w:sdtContent>
          <w:r w:rsidRPr="001E58FE">
            <w:rPr>
              <w:rFonts w:ascii="Times New Roman" w:hAnsi="Times New Roman" w:cs="Times New Roman"/>
              <w:iCs/>
              <w:sz w:val="24"/>
              <w:szCs w:val="24"/>
            </w:rPr>
            <w:fldChar w:fldCharType="begin"/>
          </w:r>
          <w:r w:rsidRPr="001E58FE">
            <w:rPr>
              <w:rFonts w:ascii="Times New Roman" w:hAnsi="Times New Roman" w:cs="Times New Roman"/>
              <w:iCs/>
              <w:sz w:val="24"/>
              <w:szCs w:val="24"/>
            </w:rPr>
            <w:instrText xml:space="preserve"> CITATION Hsu21 \l 1055 </w:instrText>
          </w:r>
          <w:r w:rsidRPr="001E58FE">
            <w:rPr>
              <w:rFonts w:ascii="Times New Roman" w:hAnsi="Times New Roman" w:cs="Times New Roman"/>
              <w:iCs/>
              <w:sz w:val="24"/>
              <w:szCs w:val="24"/>
            </w:rPr>
            <w:fldChar w:fldCharType="separate"/>
          </w:r>
          <w:r w:rsidRPr="001E58FE">
            <w:rPr>
              <w:rFonts w:ascii="Times New Roman" w:hAnsi="Times New Roman" w:cs="Times New Roman"/>
              <w:iCs/>
              <w:sz w:val="24"/>
              <w:szCs w:val="24"/>
            </w:rPr>
            <w:t xml:space="preserve"> (Hsu, 2021)</w:t>
          </w:r>
          <w:r w:rsidRPr="001E58FE">
            <w:rPr>
              <w:rFonts w:ascii="Times New Roman" w:hAnsi="Times New Roman" w:cs="Times New Roman"/>
              <w:iCs/>
              <w:sz w:val="24"/>
              <w:szCs w:val="24"/>
            </w:rPr>
            <w:fldChar w:fldCharType="end"/>
          </w:r>
        </w:sdtContent>
      </w:sdt>
      <w:r w:rsidRPr="001E58FE">
        <w:rPr>
          <w:rFonts w:ascii="Times New Roman" w:hAnsi="Times New Roman" w:cs="Times New Roman"/>
          <w:iCs/>
          <w:sz w:val="24"/>
          <w:szCs w:val="24"/>
        </w:rPr>
        <w:t xml:space="preserve">. </w:t>
      </w:r>
    </w:p>
    <w:p w14:paraId="0A8F91F2" w14:textId="77777777" w:rsidR="001E58FE" w:rsidRPr="001E58FE" w:rsidRDefault="001E58FE" w:rsidP="001E58FE">
      <w:pPr>
        <w:spacing w:after="0" w:line="240" w:lineRule="auto"/>
        <w:jc w:val="both"/>
        <w:rPr>
          <w:rFonts w:ascii="Times New Roman" w:hAnsi="Times New Roman" w:cs="Times New Roman"/>
          <w:iCs/>
          <w:sz w:val="24"/>
          <w:szCs w:val="24"/>
        </w:rPr>
      </w:pPr>
    </w:p>
    <w:p w14:paraId="40DEABCF" w14:textId="3C9B0450" w:rsidR="001E58FE" w:rsidRDefault="001E58FE" w:rsidP="001E58FE">
      <w:pPr>
        <w:spacing w:after="0" w:line="240" w:lineRule="auto"/>
        <w:jc w:val="both"/>
        <w:rPr>
          <w:rFonts w:ascii="Times New Roman" w:hAnsi="Times New Roman" w:cs="Times New Roman"/>
          <w:i/>
          <w:iCs/>
          <w:sz w:val="24"/>
          <w:szCs w:val="24"/>
        </w:rPr>
      </w:pPr>
      <w:proofErr w:type="spellStart"/>
      <w:r w:rsidRPr="001E58FE">
        <w:rPr>
          <w:rFonts w:ascii="Times New Roman" w:hAnsi="Times New Roman" w:cs="Times New Roman"/>
          <w:i/>
          <w:iCs/>
          <w:sz w:val="24"/>
          <w:szCs w:val="24"/>
        </w:rPr>
        <w:t>Table</w:t>
      </w:r>
      <w:proofErr w:type="spellEnd"/>
      <w:r w:rsidRPr="001E58FE"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r w:rsidRPr="001E58FE">
        <w:rPr>
          <w:rFonts w:ascii="Times New Roman" w:hAnsi="Times New Roman" w:cs="Times New Roman"/>
          <w:i/>
          <w:iCs/>
          <w:sz w:val="24"/>
          <w:szCs w:val="24"/>
        </w:rPr>
        <w:fldChar w:fldCharType="begin"/>
      </w:r>
      <w:r w:rsidRPr="001E58FE">
        <w:rPr>
          <w:rFonts w:ascii="Times New Roman" w:hAnsi="Times New Roman" w:cs="Times New Roman"/>
          <w:i/>
          <w:iCs/>
          <w:sz w:val="24"/>
          <w:szCs w:val="24"/>
        </w:rPr>
        <w:instrText xml:space="preserve"> SEQ Table \* ARABIC </w:instrText>
      </w:r>
      <w:r w:rsidRPr="001E58FE">
        <w:rPr>
          <w:rFonts w:ascii="Times New Roman" w:hAnsi="Times New Roman" w:cs="Times New Roman"/>
          <w:i/>
          <w:iCs/>
          <w:sz w:val="24"/>
          <w:szCs w:val="24"/>
        </w:rPr>
        <w:fldChar w:fldCharType="separate"/>
      </w:r>
      <w:r w:rsidRPr="001E58FE">
        <w:rPr>
          <w:rFonts w:ascii="Times New Roman" w:hAnsi="Times New Roman" w:cs="Times New Roman"/>
          <w:i/>
          <w:iCs/>
          <w:sz w:val="24"/>
          <w:szCs w:val="24"/>
        </w:rPr>
        <w:t>1</w:t>
      </w:r>
      <w:r w:rsidRPr="001E58FE">
        <w:rPr>
          <w:rFonts w:ascii="Times New Roman" w:hAnsi="Times New Roman" w:cs="Times New Roman"/>
          <w:iCs/>
          <w:sz w:val="24"/>
          <w:szCs w:val="24"/>
        </w:rPr>
        <w:fldChar w:fldCharType="end"/>
      </w:r>
      <w:r w:rsidRPr="001E58FE"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/>
          <w:iCs/>
          <w:sz w:val="24"/>
          <w:szCs w:val="24"/>
        </w:rPr>
        <w:t>Trade</w:t>
      </w:r>
      <w:proofErr w:type="spellEnd"/>
      <w:r w:rsidRPr="001E58FE"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/>
          <w:iCs/>
          <w:sz w:val="24"/>
          <w:szCs w:val="24"/>
        </w:rPr>
        <w:t>Wars</w:t>
      </w:r>
      <w:proofErr w:type="spellEnd"/>
      <w:r w:rsidRPr="001E58FE"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/>
          <w:iCs/>
          <w:sz w:val="24"/>
          <w:szCs w:val="24"/>
        </w:rPr>
        <w:t>Historical</w:t>
      </w:r>
      <w:proofErr w:type="spellEnd"/>
      <w:r w:rsidRPr="001E58FE"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/>
          <w:iCs/>
          <w:sz w:val="24"/>
          <w:szCs w:val="24"/>
        </w:rPr>
        <w:t>Process</w:t>
      </w:r>
      <w:proofErr w:type="spellEnd"/>
      <w:r w:rsidRPr="001E58FE">
        <w:rPr>
          <w:rFonts w:ascii="Times New Roman" w:hAnsi="Times New Roman" w:cs="Times New Roman"/>
          <w:i/>
          <w:iCs/>
          <w:sz w:val="24"/>
          <w:szCs w:val="24"/>
        </w:rPr>
        <w:t xml:space="preserve"> (2016-2020)</w:t>
      </w:r>
    </w:p>
    <w:p w14:paraId="22014B81" w14:textId="0CE52077" w:rsidR="00AC793C" w:rsidRDefault="00AC793C" w:rsidP="001E58FE">
      <w:pPr>
        <w:spacing w:after="0" w:line="240" w:lineRule="auto"/>
        <w:jc w:val="both"/>
        <w:rPr>
          <w:rFonts w:ascii="Times New Roman" w:hAnsi="Times New Roman" w:cs="Times New Roman"/>
          <w:i/>
          <w:iCs/>
          <w:sz w:val="24"/>
          <w:szCs w:val="24"/>
        </w:rPr>
      </w:pPr>
    </w:p>
    <w:p w14:paraId="4D1B1C1E" w14:textId="3BB0648C" w:rsidR="00CD7A24" w:rsidRDefault="00CD7A24" w:rsidP="001E58FE">
      <w:pPr>
        <w:spacing w:after="0" w:line="240" w:lineRule="auto"/>
        <w:jc w:val="both"/>
        <w:rPr>
          <w:rFonts w:ascii="Times New Roman" w:hAnsi="Times New Roman" w:cs="Times New Roman"/>
          <w:i/>
          <w:iCs/>
          <w:sz w:val="24"/>
          <w:szCs w:val="24"/>
        </w:rPr>
      </w:pPr>
      <w:r>
        <w:rPr>
          <w:rFonts w:ascii="Times New Roman" w:hAnsi="Times New Roman" w:cs="Times New Roman"/>
          <w:i/>
          <w:iCs/>
          <w:noProof/>
          <w:sz w:val="24"/>
          <w:szCs w:val="24"/>
        </w:rPr>
        <w:drawing>
          <wp:inline distT="0" distB="0" distL="0" distR="0" wp14:anchorId="770AA65A" wp14:editId="0A97D6C7">
            <wp:extent cx="4048125" cy="2971800"/>
            <wp:effectExtent l="0" t="0" r="9525" b="0"/>
            <wp:docPr id="2" name="Resim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 rotWithShape="1"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44857"/>
                    <a:stretch/>
                  </pic:blipFill>
                  <pic:spPr bwMode="auto">
                    <a:xfrm>
                      <a:off x="0" y="0"/>
                      <a:ext cx="4048125" cy="2971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54B1365F" w14:textId="0DB14279" w:rsidR="00AC793C" w:rsidRPr="001E58FE" w:rsidRDefault="00AC793C" w:rsidP="001E58FE">
      <w:pPr>
        <w:spacing w:after="0" w:line="240" w:lineRule="auto"/>
        <w:jc w:val="both"/>
        <w:rPr>
          <w:rFonts w:ascii="Times New Roman" w:hAnsi="Times New Roman" w:cs="Times New Roman"/>
          <w:i/>
          <w:iCs/>
          <w:sz w:val="24"/>
          <w:szCs w:val="24"/>
        </w:rPr>
      </w:pPr>
      <w:r>
        <w:rPr>
          <w:rFonts w:ascii="Times New Roman" w:hAnsi="Times New Roman" w:cs="Times New Roman"/>
          <w:i/>
          <w:iCs/>
          <w:noProof/>
          <w:sz w:val="24"/>
          <w:szCs w:val="24"/>
        </w:rPr>
        <w:lastRenderedPageBreak/>
        <w:drawing>
          <wp:inline distT="0" distB="0" distL="0" distR="0" wp14:anchorId="07B40C94" wp14:editId="4B98A094">
            <wp:extent cx="4049395" cy="2720192"/>
            <wp:effectExtent l="0" t="0" r="8255" b="4445"/>
            <wp:docPr id="1" name="Resim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 rotWithShape="1"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49506"/>
                    <a:stretch/>
                  </pic:blipFill>
                  <pic:spPr bwMode="auto">
                    <a:xfrm>
                      <a:off x="0" y="0"/>
                      <a:ext cx="4075924" cy="273801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3971F533" w14:textId="17D3A25D" w:rsidR="001E58FE" w:rsidRPr="001E58FE" w:rsidRDefault="00EA5908" w:rsidP="001E58FE">
      <w:pPr>
        <w:spacing w:after="0" w:line="240" w:lineRule="auto"/>
        <w:jc w:val="both"/>
        <w:rPr>
          <w:rFonts w:ascii="Times New Roman" w:hAnsi="Times New Roman" w:cs="Times New Roman"/>
          <w:b/>
          <w:bCs/>
          <w:iCs/>
          <w:sz w:val="24"/>
          <w:szCs w:val="24"/>
        </w:rPr>
      </w:pPr>
      <w:sdt>
        <w:sdtPr>
          <w:rPr>
            <w:rFonts w:ascii="Times New Roman" w:hAnsi="Times New Roman" w:cs="Times New Roman"/>
            <w:b/>
            <w:bCs/>
            <w:iCs/>
            <w:sz w:val="24"/>
            <w:szCs w:val="24"/>
          </w:rPr>
          <w:id w:val="1703127519"/>
          <w:citation/>
        </w:sdtPr>
        <w:sdtEndPr/>
        <w:sdtContent>
          <w:r w:rsidR="001E58FE" w:rsidRPr="001E58FE">
            <w:rPr>
              <w:rFonts w:ascii="Times New Roman" w:hAnsi="Times New Roman" w:cs="Times New Roman"/>
              <w:b/>
              <w:bCs/>
              <w:iCs/>
              <w:sz w:val="24"/>
              <w:szCs w:val="24"/>
            </w:rPr>
            <w:fldChar w:fldCharType="begin"/>
          </w:r>
          <w:r w:rsidR="001E58FE" w:rsidRPr="001E58FE">
            <w:rPr>
              <w:rFonts w:ascii="Times New Roman" w:hAnsi="Times New Roman" w:cs="Times New Roman"/>
              <w:b/>
              <w:bCs/>
              <w:iCs/>
              <w:sz w:val="24"/>
              <w:szCs w:val="24"/>
            </w:rPr>
            <w:instrText xml:space="preserve"> CITATION Won20 \l 1055 </w:instrText>
          </w:r>
          <w:r w:rsidR="001E58FE" w:rsidRPr="001E58FE">
            <w:rPr>
              <w:rFonts w:ascii="Times New Roman" w:hAnsi="Times New Roman" w:cs="Times New Roman"/>
              <w:b/>
              <w:bCs/>
              <w:iCs/>
              <w:sz w:val="24"/>
              <w:szCs w:val="24"/>
            </w:rPr>
            <w:fldChar w:fldCharType="separate"/>
          </w:r>
          <w:r w:rsidR="001E58FE" w:rsidRPr="001E58FE">
            <w:rPr>
              <w:rFonts w:ascii="Times New Roman" w:hAnsi="Times New Roman" w:cs="Times New Roman"/>
              <w:b/>
              <w:bCs/>
              <w:iCs/>
              <w:sz w:val="24"/>
              <w:szCs w:val="24"/>
            </w:rPr>
            <w:t xml:space="preserve"> </w:t>
          </w:r>
          <w:r w:rsidR="001E58FE" w:rsidRPr="001E58FE">
            <w:rPr>
              <w:rFonts w:ascii="Times New Roman" w:hAnsi="Times New Roman" w:cs="Times New Roman"/>
              <w:iCs/>
              <w:sz w:val="24"/>
              <w:szCs w:val="24"/>
            </w:rPr>
            <w:t>(Wong &amp; Koty, 2020)</w:t>
          </w:r>
          <w:r w:rsidR="001E58FE" w:rsidRPr="001E58FE">
            <w:rPr>
              <w:rFonts w:ascii="Times New Roman" w:hAnsi="Times New Roman" w:cs="Times New Roman"/>
              <w:iCs/>
              <w:sz w:val="24"/>
              <w:szCs w:val="24"/>
            </w:rPr>
            <w:fldChar w:fldCharType="end"/>
          </w:r>
        </w:sdtContent>
      </w:sdt>
      <w:r w:rsidR="001E58FE" w:rsidRPr="001E58FE">
        <w:rPr>
          <w:rFonts w:ascii="Times New Roman" w:hAnsi="Times New Roman" w:cs="Times New Roman"/>
          <w:b/>
          <w:bCs/>
          <w:iCs/>
          <w:sz w:val="24"/>
          <w:szCs w:val="24"/>
        </w:rPr>
        <w:t xml:space="preserve"> </w:t>
      </w:r>
      <w:r w:rsidR="001E58FE" w:rsidRPr="001E58FE">
        <w:rPr>
          <w:rFonts w:ascii="Times New Roman" w:hAnsi="Times New Roman" w:cs="Times New Roman"/>
          <w:b/>
          <w:bCs/>
          <w:iCs/>
          <w:sz w:val="24"/>
          <w:szCs w:val="24"/>
          <w:vertAlign w:val="superscript"/>
        </w:rPr>
        <w:footnoteReference w:id="1"/>
      </w:r>
    </w:p>
    <w:p w14:paraId="63D86690" w14:textId="77777777" w:rsidR="001E58FE" w:rsidRPr="001E58FE" w:rsidRDefault="001E58FE" w:rsidP="001E58FE">
      <w:pPr>
        <w:spacing w:after="0" w:line="240" w:lineRule="auto"/>
        <w:jc w:val="both"/>
        <w:rPr>
          <w:rFonts w:ascii="Times New Roman" w:hAnsi="Times New Roman" w:cs="Times New Roman"/>
          <w:iCs/>
          <w:sz w:val="24"/>
          <w:szCs w:val="24"/>
        </w:rPr>
      </w:pPr>
    </w:p>
    <w:p w14:paraId="04E50EC0" w14:textId="77777777" w:rsidR="00794E65" w:rsidRPr="001E58FE" w:rsidRDefault="00794E65" w:rsidP="00794E65">
      <w:pPr>
        <w:spacing w:after="0" w:line="240" w:lineRule="auto"/>
        <w:jc w:val="both"/>
        <w:rPr>
          <w:rFonts w:ascii="Times New Roman" w:hAnsi="Times New Roman" w:cs="Times New Roman"/>
          <w:iCs/>
          <w:sz w:val="24"/>
          <w:szCs w:val="24"/>
        </w:rPr>
      </w:pP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These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protectionist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sanctions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made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by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USA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against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China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(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trade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wars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),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are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called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protectionism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and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are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rooted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in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mercantilism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.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Protectionism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is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based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on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Mercantilist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ideas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,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whose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origins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date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back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to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the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15th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and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16th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centuries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.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In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Mercantilism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,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which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is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known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as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the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first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economic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thought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system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, it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was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suggested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that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states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should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turn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to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export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and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stay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away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from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imports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as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much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as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possible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in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order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to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strengthen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their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economies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.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In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addition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,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bringing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precious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metals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to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the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country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through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export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is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one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of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the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most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important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rules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of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mercantilism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.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The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idea of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free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trade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emerged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in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England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as a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reaction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to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mercantilism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.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Protectionism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and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free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trade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actually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appear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as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economic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ideas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that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are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applied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interchangeably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at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certain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times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in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the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economy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>.</w:t>
      </w:r>
    </w:p>
    <w:p w14:paraId="4BB56041" w14:textId="77777777" w:rsidR="00794E65" w:rsidRDefault="00794E65" w:rsidP="001E58FE">
      <w:pPr>
        <w:spacing w:after="0" w:line="240" w:lineRule="auto"/>
        <w:jc w:val="both"/>
        <w:rPr>
          <w:rFonts w:ascii="Times New Roman" w:hAnsi="Times New Roman" w:cs="Times New Roman"/>
          <w:iCs/>
          <w:sz w:val="24"/>
          <w:szCs w:val="24"/>
        </w:rPr>
      </w:pPr>
    </w:p>
    <w:p w14:paraId="7FE395A0" w14:textId="083A737C" w:rsidR="001E58FE" w:rsidRPr="001E58FE" w:rsidRDefault="001E58FE" w:rsidP="001E58FE">
      <w:pPr>
        <w:spacing w:after="0" w:line="240" w:lineRule="auto"/>
        <w:jc w:val="both"/>
        <w:rPr>
          <w:rFonts w:ascii="Times New Roman" w:hAnsi="Times New Roman" w:cs="Times New Roman"/>
          <w:iCs/>
          <w:sz w:val="24"/>
          <w:szCs w:val="24"/>
        </w:rPr>
      </w:pP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With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globalization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,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free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trade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policies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,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which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are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especially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defended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by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developed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countries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,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are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moving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in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the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opposite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direction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with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trade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wars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these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days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.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The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USA,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known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as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the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superpower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of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the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world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, is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the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main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supporter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of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this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war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>.</w:t>
      </w:r>
    </w:p>
    <w:tbl>
      <w:tblPr>
        <w:tblpPr w:leftFromText="141" w:rightFromText="141" w:vertAnchor="text" w:horzAnchor="margin" w:tblpY="224"/>
        <w:tblW w:w="67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94"/>
        <w:gridCol w:w="1029"/>
        <w:gridCol w:w="5157"/>
      </w:tblGrid>
      <w:tr w:rsidR="001E58FE" w:rsidRPr="001E58FE" w14:paraId="4A89E6C5" w14:textId="77777777" w:rsidTr="001E58FE">
        <w:trPr>
          <w:trHeight w:val="540"/>
        </w:trPr>
        <w:tc>
          <w:tcPr>
            <w:tcW w:w="6780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22D2FA6" w14:textId="77777777" w:rsidR="001E58FE" w:rsidRPr="001E58FE" w:rsidRDefault="001E58FE" w:rsidP="001E58FE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iCs/>
                <w:sz w:val="16"/>
                <w:szCs w:val="16"/>
              </w:rPr>
            </w:pPr>
            <w:proofErr w:type="spellStart"/>
            <w:r w:rsidRPr="001E58FE">
              <w:rPr>
                <w:rFonts w:ascii="Times New Roman" w:hAnsi="Times New Roman" w:cs="Times New Roman"/>
                <w:b/>
                <w:bCs/>
                <w:iCs/>
                <w:sz w:val="16"/>
                <w:szCs w:val="16"/>
              </w:rPr>
              <w:lastRenderedPageBreak/>
              <w:t>Periodically</w:t>
            </w:r>
            <w:proofErr w:type="spellEnd"/>
            <w:r w:rsidRPr="001E58FE">
              <w:rPr>
                <w:rFonts w:ascii="Times New Roman" w:hAnsi="Times New Roman" w:cs="Times New Roman"/>
                <w:b/>
                <w:bCs/>
                <w:iCs/>
                <w:sz w:val="16"/>
                <w:szCs w:val="16"/>
              </w:rPr>
              <w:t xml:space="preserve">, </w:t>
            </w:r>
            <w:proofErr w:type="spellStart"/>
            <w:r w:rsidRPr="001E58FE">
              <w:rPr>
                <w:rFonts w:ascii="Times New Roman" w:hAnsi="Times New Roman" w:cs="Times New Roman"/>
                <w:b/>
                <w:bCs/>
                <w:iCs/>
                <w:sz w:val="16"/>
                <w:szCs w:val="16"/>
              </w:rPr>
              <w:t>Free</w:t>
            </w:r>
            <w:proofErr w:type="spellEnd"/>
            <w:r w:rsidRPr="001E58FE">
              <w:rPr>
                <w:rFonts w:ascii="Times New Roman" w:hAnsi="Times New Roman" w:cs="Times New Roman"/>
                <w:b/>
                <w:bCs/>
                <w:iCs/>
                <w:sz w:val="16"/>
                <w:szCs w:val="16"/>
              </w:rPr>
              <w:t xml:space="preserve"> </w:t>
            </w:r>
            <w:proofErr w:type="spellStart"/>
            <w:r w:rsidRPr="001E58FE">
              <w:rPr>
                <w:rFonts w:ascii="Times New Roman" w:hAnsi="Times New Roman" w:cs="Times New Roman"/>
                <w:b/>
                <w:bCs/>
                <w:iCs/>
                <w:sz w:val="16"/>
                <w:szCs w:val="16"/>
              </w:rPr>
              <w:t>Trade</w:t>
            </w:r>
            <w:proofErr w:type="spellEnd"/>
            <w:r w:rsidRPr="001E58FE">
              <w:rPr>
                <w:rFonts w:ascii="Times New Roman" w:hAnsi="Times New Roman" w:cs="Times New Roman"/>
                <w:b/>
                <w:bCs/>
                <w:iCs/>
                <w:sz w:val="16"/>
                <w:szCs w:val="16"/>
              </w:rPr>
              <w:t xml:space="preserve"> </w:t>
            </w:r>
            <w:proofErr w:type="spellStart"/>
            <w:r w:rsidRPr="001E58FE">
              <w:rPr>
                <w:rFonts w:ascii="Times New Roman" w:hAnsi="Times New Roman" w:cs="Times New Roman"/>
                <w:b/>
                <w:bCs/>
                <w:iCs/>
                <w:sz w:val="16"/>
                <w:szCs w:val="16"/>
              </w:rPr>
              <w:t>and</w:t>
            </w:r>
            <w:proofErr w:type="spellEnd"/>
            <w:r w:rsidRPr="001E58FE">
              <w:rPr>
                <w:rFonts w:ascii="Times New Roman" w:hAnsi="Times New Roman" w:cs="Times New Roman"/>
                <w:b/>
                <w:bCs/>
                <w:iCs/>
                <w:sz w:val="16"/>
                <w:szCs w:val="16"/>
              </w:rPr>
              <w:t xml:space="preserve"> </w:t>
            </w:r>
            <w:proofErr w:type="spellStart"/>
            <w:r w:rsidRPr="001E58FE">
              <w:rPr>
                <w:rFonts w:ascii="Times New Roman" w:hAnsi="Times New Roman" w:cs="Times New Roman"/>
                <w:b/>
                <w:bCs/>
                <w:iCs/>
                <w:sz w:val="16"/>
                <w:szCs w:val="16"/>
              </w:rPr>
              <w:t>Protectionism</w:t>
            </w:r>
            <w:proofErr w:type="spellEnd"/>
            <w:r w:rsidRPr="001E58FE">
              <w:rPr>
                <w:rFonts w:ascii="Times New Roman" w:hAnsi="Times New Roman" w:cs="Times New Roman"/>
                <w:b/>
                <w:bCs/>
                <w:iCs/>
                <w:sz w:val="16"/>
                <w:szCs w:val="16"/>
              </w:rPr>
              <w:t xml:space="preserve"> Applications</w:t>
            </w:r>
          </w:p>
        </w:tc>
      </w:tr>
      <w:tr w:rsidR="001E58FE" w:rsidRPr="001E58FE" w14:paraId="79AAB54D" w14:textId="77777777" w:rsidTr="001E58FE">
        <w:trPr>
          <w:trHeight w:val="360"/>
        </w:trPr>
        <w:tc>
          <w:tcPr>
            <w:tcW w:w="59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766E9F6" w14:textId="77777777" w:rsidR="001E58FE" w:rsidRPr="001E58FE" w:rsidRDefault="001E58FE" w:rsidP="001E58FE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iCs/>
                <w:sz w:val="16"/>
                <w:szCs w:val="16"/>
              </w:rPr>
            </w:pPr>
            <w:proofErr w:type="spellStart"/>
            <w:r w:rsidRPr="001E58FE">
              <w:rPr>
                <w:rFonts w:ascii="Times New Roman" w:hAnsi="Times New Roman" w:cs="Times New Roman"/>
                <w:b/>
                <w:bCs/>
                <w:iCs/>
                <w:sz w:val="16"/>
                <w:szCs w:val="16"/>
              </w:rPr>
              <w:t>Period</w:t>
            </w:r>
            <w:proofErr w:type="spellEnd"/>
          </w:p>
        </w:tc>
        <w:tc>
          <w:tcPr>
            <w:tcW w:w="10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22A4667" w14:textId="77777777" w:rsidR="001E58FE" w:rsidRPr="001E58FE" w:rsidRDefault="001E58FE" w:rsidP="001E58FE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iCs/>
                <w:sz w:val="16"/>
                <w:szCs w:val="16"/>
              </w:rPr>
            </w:pPr>
            <w:r w:rsidRPr="001E58FE">
              <w:rPr>
                <w:rFonts w:ascii="Times New Roman" w:hAnsi="Times New Roman" w:cs="Times New Roman"/>
                <w:b/>
                <w:bCs/>
                <w:iCs/>
                <w:sz w:val="16"/>
                <w:szCs w:val="16"/>
              </w:rPr>
              <w:t>Application</w:t>
            </w:r>
          </w:p>
        </w:tc>
        <w:tc>
          <w:tcPr>
            <w:tcW w:w="515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ADBB490" w14:textId="77777777" w:rsidR="001E58FE" w:rsidRPr="001E58FE" w:rsidRDefault="001E58FE" w:rsidP="001E58FE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iCs/>
                <w:sz w:val="16"/>
                <w:szCs w:val="16"/>
              </w:rPr>
            </w:pPr>
            <w:proofErr w:type="spellStart"/>
            <w:r w:rsidRPr="001E58FE">
              <w:rPr>
                <w:rFonts w:ascii="Times New Roman" w:hAnsi="Times New Roman" w:cs="Times New Roman"/>
                <w:b/>
                <w:bCs/>
                <w:iCs/>
                <w:sz w:val="16"/>
                <w:szCs w:val="16"/>
              </w:rPr>
              <w:t>Period</w:t>
            </w:r>
            <w:proofErr w:type="spellEnd"/>
            <w:r w:rsidRPr="001E58FE">
              <w:rPr>
                <w:rFonts w:ascii="Times New Roman" w:hAnsi="Times New Roman" w:cs="Times New Roman"/>
                <w:b/>
                <w:bCs/>
                <w:iCs/>
                <w:sz w:val="16"/>
                <w:szCs w:val="16"/>
              </w:rPr>
              <w:t xml:space="preserve"> </w:t>
            </w:r>
            <w:proofErr w:type="spellStart"/>
            <w:r w:rsidRPr="001E58FE">
              <w:rPr>
                <w:rFonts w:ascii="Times New Roman" w:hAnsi="Times New Roman" w:cs="Times New Roman"/>
                <w:b/>
                <w:bCs/>
                <w:iCs/>
                <w:sz w:val="16"/>
                <w:szCs w:val="16"/>
              </w:rPr>
              <w:t>Features</w:t>
            </w:r>
            <w:proofErr w:type="spellEnd"/>
          </w:p>
        </w:tc>
      </w:tr>
      <w:tr w:rsidR="001E58FE" w:rsidRPr="001E58FE" w14:paraId="51D8D855" w14:textId="77777777" w:rsidTr="001E58FE">
        <w:trPr>
          <w:trHeight w:val="624"/>
        </w:trPr>
        <w:tc>
          <w:tcPr>
            <w:tcW w:w="59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4FA45A2" w14:textId="77777777" w:rsidR="001E58FE" w:rsidRPr="001E58FE" w:rsidRDefault="001E58FE" w:rsidP="001E58FE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iCs/>
                <w:sz w:val="16"/>
                <w:szCs w:val="16"/>
              </w:rPr>
            </w:pPr>
            <w:r w:rsidRPr="001E58FE">
              <w:rPr>
                <w:rFonts w:ascii="Times New Roman" w:hAnsi="Times New Roman" w:cs="Times New Roman"/>
                <w:b/>
                <w:bCs/>
                <w:iCs/>
                <w:sz w:val="16"/>
                <w:szCs w:val="16"/>
              </w:rPr>
              <w:t xml:space="preserve">1875-1914 </w:t>
            </w:r>
          </w:p>
        </w:tc>
        <w:tc>
          <w:tcPr>
            <w:tcW w:w="10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04E18AA" w14:textId="77777777" w:rsidR="001E58FE" w:rsidRPr="001E58FE" w:rsidRDefault="001E58FE" w:rsidP="001E58FE">
            <w:pPr>
              <w:spacing w:after="0" w:line="240" w:lineRule="auto"/>
              <w:jc w:val="both"/>
              <w:rPr>
                <w:rFonts w:ascii="Times New Roman" w:hAnsi="Times New Roman" w:cs="Times New Roman"/>
                <w:iCs/>
                <w:sz w:val="16"/>
                <w:szCs w:val="16"/>
              </w:rPr>
            </w:pPr>
            <w:proofErr w:type="spellStart"/>
            <w:r w:rsidRPr="001E58FE">
              <w:rPr>
                <w:rFonts w:ascii="Times New Roman" w:hAnsi="Times New Roman" w:cs="Times New Roman"/>
                <w:iCs/>
                <w:sz w:val="16"/>
                <w:szCs w:val="16"/>
              </w:rPr>
              <w:t>Free</w:t>
            </w:r>
            <w:proofErr w:type="spellEnd"/>
            <w:r w:rsidRPr="001E58FE">
              <w:rPr>
                <w:rFonts w:ascii="Times New Roman" w:hAnsi="Times New Roman" w:cs="Times New Roman"/>
                <w:iCs/>
                <w:sz w:val="16"/>
                <w:szCs w:val="16"/>
              </w:rPr>
              <w:t xml:space="preserve"> </w:t>
            </w:r>
            <w:proofErr w:type="spellStart"/>
            <w:r w:rsidRPr="001E58FE">
              <w:rPr>
                <w:rFonts w:ascii="Times New Roman" w:hAnsi="Times New Roman" w:cs="Times New Roman"/>
                <w:iCs/>
                <w:sz w:val="16"/>
                <w:szCs w:val="16"/>
              </w:rPr>
              <w:t>Trade</w:t>
            </w:r>
            <w:proofErr w:type="spellEnd"/>
          </w:p>
        </w:tc>
        <w:tc>
          <w:tcPr>
            <w:tcW w:w="515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F15102B" w14:textId="77777777" w:rsidR="001E58FE" w:rsidRDefault="001E58FE" w:rsidP="001E58FE">
            <w:pPr>
              <w:spacing w:after="0" w:line="240" w:lineRule="auto"/>
              <w:jc w:val="both"/>
              <w:rPr>
                <w:rFonts w:ascii="Times New Roman" w:hAnsi="Times New Roman" w:cs="Times New Roman"/>
                <w:iCs/>
                <w:sz w:val="16"/>
                <w:szCs w:val="16"/>
              </w:rPr>
            </w:pPr>
            <w:r w:rsidRPr="001E58FE">
              <w:rPr>
                <w:rFonts w:ascii="Times New Roman" w:hAnsi="Times New Roman" w:cs="Times New Roman"/>
                <w:iCs/>
                <w:sz w:val="16"/>
                <w:szCs w:val="16"/>
              </w:rPr>
              <w:t xml:space="preserve">Golden </w:t>
            </w:r>
            <w:proofErr w:type="spellStart"/>
            <w:r w:rsidRPr="001E58FE">
              <w:rPr>
                <w:rFonts w:ascii="Times New Roman" w:hAnsi="Times New Roman" w:cs="Times New Roman"/>
                <w:iCs/>
                <w:sz w:val="16"/>
                <w:szCs w:val="16"/>
              </w:rPr>
              <w:t>money</w:t>
            </w:r>
            <w:proofErr w:type="spellEnd"/>
            <w:r w:rsidRPr="001E58FE">
              <w:rPr>
                <w:rFonts w:ascii="Times New Roman" w:hAnsi="Times New Roman" w:cs="Times New Roman"/>
                <w:iCs/>
                <w:sz w:val="16"/>
                <w:szCs w:val="16"/>
              </w:rPr>
              <w:t xml:space="preserve"> </w:t>
            </w:r>
            <w:proofErr w:type="spellStart"/>
            <w:r w:rsidRPr="001E58FE">
              <w:rPr>
                <w:rFonts w:ascii="Times New Roman" w:hAnsi="Times New Roman" w:cs="Times New Roman"/>
                <w:iCs/>
                <w:sz w:val="16"/>
                <w:szCs w:val="16"/>
              </w:rPr>
              <w:t>age</w:t>
            </w:r>
            <w:proofErr w:type="spellEnd"/>
            <w:r w:rsidRPr="001E58FE">
              <w:rPr>
                <w:rFonts w:ascii="Times New Roman" w:hAnsi="Times New Roman" w:cs="Times New Roman"/>
                <w:iCs/>
                <w:sz w:val="16"/>
                <w:szCs w:val="16"/>
              </w:rPr>
              <w:t xml:space="preserve"> </w:t>
            </w:r>
            <w:proofErr w:type="spellStart"/>
            <w:r w:rsidRPr="001E58FE">
              <w:rPr>
                <w:rFonts w:ascii="Times New Roman" w:hAnsi="Times New Roman" w:cs="Times New Roman"/>
                <w:iCs/>
                <w:sz w:val="16"/>
                <w:szCs w:val="16"/>
              </w:rPr>
              <w:t>and</w:t>
            </w:r>
            <w:proofErr w:type="spellEnd"/>
            <w:r w:rsidRPr="001E58FE">
              <w:rPr>
                <w:rFonts w:ascii="Times New Roman" w:hAnsi="Times New Roman" w:cs="Times New Roman"/>
                <w:iCs/>
                <w:sz w:val="16"/>
                <w:szCs w:val="16"/>
              </w:rPr>
              <w:t xml:space="preserve"> </w:t>
            </w:r>
            <w:proofErr w:type="spellStart"/>
            <w:r w:rsidRPr="001E58FE">
              <w:rPr>
                <w:rFonts w:ascii="Times New Roman" w:hAnsi="Times New Roman" w:cs="Times New Roman"/>
                <w:iCs/>
                <w:sz w:val="16"/>
                <w:szCs w:val="16"/>
              </w:rPr>
              <w:t>commercial</w:t>
            </w:r>
            <w:proofErr w:type="spellEnd"/>
            <w:r w:rsidRPr="001E58FE">
              <w:rPr>
                <w:rFonts w:ascii="Times New Roman" w:hAnsi="Times New Roman" w:cs="Times New Roman"/>
                <w:iCs/>
                <w:sz w:val="16"/>
                <w:szCs w:val="16"/>
              </w:rPr>
              <w:t xml:space="preserve"> </w:t>
            </w:r>
            <w:proofErr w:type="spellStart"/>
            <w:r w:rsidRPr="001E58FE">
              <w:rPr>
                <w:rFonts w:ascii="Times New Roman" w:hAnsi="Times New Roman" w:cs="Times New Roman"/>
                <w:iCs/>
                <w:sz w:val="16"/>
                <w:szCs w:val="16"/>
              </w:rPr>
              <w:t>liberalization</w:t>
            </w:r>
            <w:proofErr w:type="spellEnd"/>
            <w:r w:rsidRPr="001E58FE">
              <w:rPr>
                <w:rFonts w:ascii="Times New Roman" w:hAnsi="Times New Roman" w:cs="Times New Roman"/>
                <w:iCs/>
                <w:sz w:val="16"/>
                <w:szCs w:val="16"/>
              </w:rPr>
              <w:t xml:space="preserve"> &amp; First </w:t>
            </w:r>
            <w:proofErr w:type="spellStart"/>
            <w:r w:rsidRPr="001E58FE">
              <w:rPr>
                <w:rFonts w:ascii="Times New Roman" w:hAnsi="Times New Roman" w:cs="Times New Roman"/>
                <w:iCs/>
                <w:sz w:val="16"/>
                <w:szCs w:val="16"/>
              </w:rPr>
              <w:t>period</w:t>
            </w:r>
            <w:proofErr w:type="spellEnd"/>
            <w:r w:rsidRPr="001E58FE">
              <w:rPr>
                <w:rFonts w:ascii="Times New Roman" w:hAnsi="Times New Roman" w:cs="Times New Roman"/>
                <w:iCs/>
                <w:sz w:val="16"/>
                <w:szCs w:val="16"/>
              </w:rPr>
              <w:t xml:space="preserve"> of </w:t>
            </w:r>
          </w:p>
          <w:p w14:paraId="261A165E" w14:textId="77777777" w:rsidR="001E58FE" w:rsidRPr="001E58FE" w:rsidRDefault="001E58FE" w:rsidP="001E58FE">
            <w:pPr>
              <w:spacing w:after="0" w:line="240" w:lineRule="auto"/>
              <w:jc w:val="both"/>
              <w:rPr>
                <w:rFonts w:ascii="Times New Roman" w:hAnsi="Times New Roman" w:cs="Times New Roman"/>
                <w:iCs/>
                <w:sz w:val="16"/>
                <w:szCs w:val="16"/>
              </w:rPr>
            </w:pPr>
            <w:proofErr w:type="spellStart"/>
            <w:r w:rsidRPr="001E58FE">
              <w:rPr>
                <w:rFonts w:ascii="Times New Roman" w:hAnsi="Times New Roman" w:cs="Times New Roman"/>
                <w:iCs/>
                <w:sz w:val="16"/>
                <w:szCs w:val="16"/>
              </w:rPr>
              <w:t>development</w:t>
            </w:r>
            <w:proofErr w:type="spellEnd"/>
            <w:r w:rsidRPr="001E58FE">
              <w:rPr>
                <w:rFonts w:ascii="Times New Roman" w:hAnsi="Times New Roman" w:cs="Times New Roman"/>
                <w:iCs/>
                <w:sz w:val="16"/>
                <w:szCs w:val="16"/>
              </w:rPr>
              <w:t xml:space="preserve"> in </w:t>
            </w:r>
            <w:proofErr w:type="spellStart"/>
            <w:r w:rsidRPr="001E58FE">
              <w:rPr>
                <w:rFonts w:ascii="Times New Roman" w:hAnsi="Times New Roman" w:cs="Times New Roman"/>
                <w:iCs/>
                <w:sz w:val="16"/>
                <w:szCs w:val="16"/>
              </w:rPr>
              <w:t>international</w:t>
            </w:r>
            <w:proofErr w:type="spellEnd"/>
            <w:r w:rsidRPr="001E58FE">
              <w:rPr>
                <w:rFonts w:ascii="Times New Roman" w:hAnsi="Times New Roman" w:cs="Times New Roman"/>
                <w:iCs/>
                <w:sz w:val="16"/>
                <w:szCs w:val="16"/>
              </w:rPr>
              <w:t xml:space="preserve"> </w:t>
            </w:r>
            <w:proofErr w:type="spellStart"/>
            <w:r w:rsidRPr="001E58FE">
              <w:rPr>
                <w:rFonts w:ascii="Times New Roman" w:hAnsi="Times New Roman" w:cs="Times New Roman"/>
                <w:iCs/>
                <w:sz w:val="16"/>
                <w:szCs w:val="16"/>
              </w:rPr>
              <w:t>trade</w:t>
            </w:r>
            <w:proofErr w:type="spellEnd"/>
          </w:p>
        </w:tc>
      </w:tr>
      <w:tr w:rsidR="001E58FE" w:rsidRPr="001E58FE" w14:paraId="34BC439C" w14:textId="77777777" w:rsidTr="001E58FE">
        <w:trPr>
          <w:trHeight w:val="420"/>
        </w:trPr>
        <w:tc>
          <w:tcPr>
            <w:tcW w:w="59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6F019F6" w14:textId="77777777" w:rsidR="001E58FE" w:rsidRPr="001E58FE" w:rsidRDefault="001E58FE" w:rsidP="001E58FE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iCs/>
                <w:sz w:val="16"/>
                <w:szCs w:val="16"/>
              </w:rPr>
            </w:pPr>
            <w:r w:rsidRPr="001E58FE">
              <w:rPr>
                <w:rFonts w:ascii="Times New Roman" w:hAnsi="Times New Roman" w:cs="Times New Roman"/>
                <w:b/>
                <w:bCs/>
                <w:iCs/>
                <w:sz w:val="16"/>
                <w:szCs w:val="16"/>
              </w:rPr>
              <w:t xml:space="preserve">1914-1944 </w:t>
            </w:r>
          </w:p>
        </w:tc>
        <w:tc>
          <w:tcPr>
            <w:tcW w:w="10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420A71E" w14:textId="77777777" w:rsidR="001E58FE" w:rsidRPr="001E58FE" w:rsidRDefault="001E58FE" w:rsidP="001E58FE">
            <w:pPr>
              <w:spacing w:after="0" w:line="240" w:lineRule="auto"/>
              <w:jc w:val="both"/>
              <w:rPr>
                <w:rFonts w:ascii="Times New Roman" w:hAnsi="Times New Roman" w:cs="Times New Roman"/>
                <w:iCs/>
                <w:sz w:val="16"/>
                <w:szCs w:val="16"/>
              </w:rPr>
            </w:pPr>
            <w:proofErr w:type="spellStart"/>
            <w:r w:rsidRPr="001E58FE">
              <w:rPr>
                <w:rFonts w:ascii="Times New Roman" w:hAnsi="Times New Roman" w:cs="Times New Roman"/>
                <w:iCs/>
                <w:sz w:val="16"/>
                <w:szCs w:val="16"/>
              </w:rPr>
              <w:t>Protectionism</w:t>
            </w:r>
            <w:proofErr w:type="spellEnd"/>
          </w:p>
        </w:tc>
        <w:tc>
          <w:tcPr>
            <w:tcW w:w="515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3B7FEF1" w14:textId="77777777" w:rsidR="001E58FE" w:rsidRPr="001E58FE" w:rsidRDefault="001E58FE" w:rsidP="001E58FE">
            <w:pPr>
              <w:spacing w:after="0" w:line="240" w:lineRule="auto"/>
              <w:jc w:val="both"/>
              <w:rPr>
                <w:rFonts w:ascii="Times New Roman" w:hAnsi="Times New Roman" w:cs="Times New Roman"/>
                <w:iCs/>
                <w:sz w:val="16"/>
                <w:szCs w:val="16"/>
              </w:rPr>
            </w:pPr>
            <w:proofErr w:type="spellStart"/>
            <w:r w:rsidRPr="001E58FE">
              <w:rPr>
                <w:rFonts w:ascii="Times New Roman" w:hAnsi="Times New Roman" w:cs="Times New Roman"/>
                <w:iCs/>
                <w:sz w:val="16"/>
                <w:szCs w:val="16"/>
              </w:rPr>
              <w:t>War</w:t>
            </w:r>
            <w:proofErr w:type="spellEnd"/>
            <w:r w:rsidRPr="001E58FE">
              <w:rPr>
                <w:rFonts w:ascii="Times New Roman" w:hAnsi="Times New Roman" w:cs="Times New Roman"/>
                <w:iCs/>
                <w:sz w:val="16"/>
                <w:szCs w:val="16"/>
              </w:rPr>
              <w:t xml:space="preserve"> </w:t>
            </w:r>
            <w:proofErr w:type="spellStart"/>
            <w:r w:rsidRPr="001E58FE">
              <w:rPr>
                <w:rFonts w:ascii="Times New Roman" w:hAnsi="Times New Roman" w:cs="Times New Roman"/>
                <w:iCs/>
                <w:sz w:val="16"/>
                <w:szCs w:val="16"/>
              </w:rPr>
              <w:t>period</w:t>
            </w:r>
            <w:proofErr w:type="spellEnd"/>
            <w:r w:rsidRPr="001E58FE">
              <w:rPr>
                <w:rFonts w:ascii="Times New Roman" w:hAnsi="Times New Roman" w:cs="Times New Roman"/>
                <w:iCs/>
                <w:sz w:val="16"/>
                <w:szCs w:val="16"/>
              </w:rPr>
              <w:t xml:space="preserve">, </w:t>
            </w:r>
            <w:proofErr w:type="spellStart"/>
            <w:r w:rsidRPr="001E58FE">
              <w:rPr>
                <w:rFonts w:ascii="Times New Roman" w:hAnsi="Times New Roman" w:cs="Times New Roman"/>
                <w:iCs/>
                <w:sz w:val="16"/>
                <w:szCs w:val="16"/>
              </w:rPr>
              <w:t>stagnation</w:t>
            </w:r>
            <w:proofErr w:type="spellEnd"/>
            <w:r w:rsidRPr="001E58FE">
              <w:rPr>
                <w:rFonts w:ascii="Times New Roman" w:hAnsi="Times New Roman" w:cs="Times New Roman"/>
                <w:iCs/>
                <w:sz w:val="16"/>
                <w:szCs w:val="16"/>
              </w:rPr>
              <w:t xml:space="preserve">, </w:t>
            </w:r>
            <w:proofErr w:type="spellStart"/>
            <w:r w:rsidRPr="001E58FE">
              <w:rPr>
                <w:rFonts w:ascii="Times New Roman" w:hAnsi="Times New Roman" w:cs="Times New Roman"/>
                <w:iCs/>
                <w:sz w:val="16"/>
                <w:szCs w:val="16"/>
              </w:rPr>
              <w:t>depression</w:t>
            </w:r>
            <w:proofErr w:type="spellEnd"/>
            <w:r w:rsidRPr="001E58FE">
              <w:rPr>
                <w:rFonts w:ascii="Times New Roman" w:hAnsi="Times New Roman" w:cs="Times New Roman"/>
                <w:iCs/>
                <w:sz w:val="16"/>
                <w:szCs w:val="16"/>
              </w:rPr>
              <w:t xml:space="preserve">, </w:t>
            </w:r>
            <w:proofErr w:type="spellStart"/>
            <w:r w:rsidRPr="001E58FE">
              <w:rPr>
                <w:rFonts w:ascii="Times New Roman" w:hAnsi="Times New Roman" w:cs="Times New Roman"/>
                <w:iCs/>
                <w:sz w:val="16"/>
                <w:szCs w:val="16"/>
              </w:rPr>
              <w:t>recession</w:t>
            </w:r>
            <w:proofErr w:type="spellEnd"/>
          </w:p>
        </w:tc>
      </w:tr>
      <w:tr w:rsidR="001E58FE" w:rsidRPr="001E58FE" w14:paraId="03D5EBD2" w14:textId="77777777" w:rsidTr="001E58FE">
        <w:trPr>
          <w:trHeight w:val="792"/>
        </w:trPr>
        <w:tc>
          <w:tcPr>
            <w:tcW w:w="59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57A8C44" w14:textId="77777777" w:rsidR="001E58FE" w:rsidRPr="001E58FE" w:rsidRDefault="001E58FE" w:rsidP="001E58FE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iCs/>
                <w:sz w:val="16"/>
                <w:szCs w:val="16"/>
              </w:rPr>
            </w:pPr>
            <w:r w:rsidRPr="001E58FE">
              <w:rPr>
                <w:rFonts w:ascii="Times New Roman" w:hAnsi="Times New Roman" w:cs="Times New Roman"/>
                <w:b/>
                <w:bCs/>
                <w:iCs/>
                <w:sz w:val="16"/>
                <w:szCs w:val="16"/>
              </w:rPr>
              <w:t xml:space="preserve">1944-1970 </w:t>
            </w:r>
          </w:p>
        </w:tc>
        <w:tc>
          <w:tcPr>
            <w:tcW w:w="10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963E951" w14:textId="77777777" w:rsidR="001E58FE" w:rsidRPr="001E58FE" w:rsidRDefault="001E58FE" w:rsidP="001E58FE">
            <w:pPr>
              <w:spacing w:after="0" w:line="240" w:lineRule="auto"/>
              <w:jc w:val="both"/>
              <w:rPr>
                <w:rFonts w:ascii="Times New Roman" w:hAnsi="Times New Roman" w:cs="Times New Roman"/>
                <w:iCs/>
                <w:sz w:val="16"/>
                <w:szCs w:val="16"/>
              </w:rPr>
            </w:pPr>
            <w:proofErr w:type="spellStart"/>
            <w:r w:rsidRPr="001E58FE">
              <w:rPr>
                <w:rFonts w:ascii="Times New Roman" w:hAnsi="Times New Roman" w:cs="Times New Roman"/>
                <w:iCs/>
                <w:sz w:val="16"/>
                <w:szCs w:val="16"/>
              </w:rPr>
              <w:t>Free</w:t>
            </w:r>
            <w:proofErr w:type="spellEnd"/>
            <w:r w:rsidRPr="001E58FE">
              <w:rPr>
                <w:rFonts w:ascii="Times New Roman" w:hAnsi="Times New Roman" w:cs="Times New Roman"/>
                <w:iCs/>
                <w:sz w:val="16"/>
                <w:szCs w:val="16"/>
              </w:rPr>
              <w:t xml:space="preserve"> </w:t>
            </w:r>
            <w:proofErr w:type="spellStart"/>
            <w:r w:rsidRPr="001E58FE">
              <w:rPr>
                <w:rFonts w:ascii="Times New Roman" w:hAnsi="Times New Roman" w:cs="Times New Roman"/>
                <w:iCs/>
                <w:sz w:val="16"/>
                <w:szCs w:val="16"/>
              </w:rPr>
              <w:t>Trade</w:t>
            </w:r>
            <w:proofErr w:type="spellEnd"/>
          </w:p>
        </w:tc>
        <w:tc>
          <w:tcPr>
            <w:tcW w:w="515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8FA8F62" w14:textId="77777777" w:rsidR="001E58FE" w:rsidRDefault="001E58FE" w:rsidP="001E58FE">
            <w:pPr>
              <w:spacing w:after="0" w:line="240" w:lineRule="auto"/>
              <w:jc w:val="both"/>
              <w:rPr>
                <w:rFonts w:ascii="Times New Roman" w:hAnsi="Times New Roman" w:cs="Times New Roman"/>
                <w:iCs/>
                <w:sz w:val="16"/>
                <w:szCs w:val="16"/>
              </w:rPr>
            </w:pPr>
            <w:proofErr w:type="spellStart"/>
            <w:r w:rsidRPr="001E58FE">
              <w:rPr>
                <w:rFonts w:ascii="Times New Roman" w:hAnsi="Times New Roman" w:cs="Times New Roman"/>
                <w:iCs/>
                <w:sz w:val="16"/>
                <w:szCs w:val="16"/>
              </w:rPr>
              <w:t>Institutional</w:t>
            </w:r>
            <w:proofErr w:type="spellEnd"/>
            <w:r w:rsidRPr="001E58FE">
              <w:rPr>
                <w:rFonts w:ascii="Times New Roman" w:hAnsi="Times New Roman" w:cs="Times New Roman"/>
                <w:iCs/>
                <w:sz w:val="16"/>
                <w:szCs w:val="16"/>
              </w:rPr>
              <w:t xml:space="preserve"> </w:t>
            </w:r>
            <w:proofErr w:type="spellStart"/>
            <w:r w:rsidRPr="001E58FE">
              <w:rPr>
                <w:rFonts w:ascii="Times New Roman" w:hAnsi="Times New Roman" w:cs="Times New Roman"/>
                <w:iCs/>
                <w:sz w:val="16"/>
                <w:szCs w:val="16"/>
              </w:rPr>
              <w:t>capitalism</w:t>
            </w:r>
            <w:proofErr w:type="spellEnd"/>
            <w:r w:rsidRPr="001E58FE">
              <w:rPr>
                <w:rFonts w:ascii="Times New Roman" w:hAnsi="Times New Roman" w:cs="Times New Roman"/>
                <w:iCs/>
                <w:sz w:val="16"/>
                <w:szCs w:val="16"/>
              </w:rPr>
              <w:t xml:space="preserve"> </w:t>
            </w:r>
            <w:proofErr w:type="spellStart"/>
            <w:r w:rsidRPr="001E58FE">
              <w:rPr>
                <w:rFonts w:ascii="Times New Roman" w:hAnsi="Times New Roman" w:cs="Times New Roman"/>
                <w:iCs/>
                <w:sz w:val="16"/>
                <w:szCs w:val="16"/>
              </w:rPr>
              <w:t>period</w:t>
            </w:r>
            <w:proofErr w:type="spellEnd"/>
            <w:r w:rsidRPr="001E58FE">
              <w:rPr>
                <w:rFonts w:ascii="Times New Roman" w:hAnsi="Times New Roman" w:cs="Times New Roman"/>
                <w:iCs/>
                <w:sz w:val="16"/>
                <w:szCs w:val="16"/>
              </w:rPr>
              <w:t xml:space="preserve">, </w:t>
            </w:r>
            <w:proofErr w:type="spellStart"/>
            <w:r w:rsidRPr="001E58FE">
              <w:rPr>
                <w:rFonts w:ascii="Times New Roman" w:hAnsi="Times New Roman" w:cs="Times New Roman"/>
                <w:iCs/>
                <w:sz w:val="16"/>
                <w:szCs w:val="16"/>
              </w:rPr>
              <w:t>commercial</w:t>
            </w:r>
            <w:proofErr w:type="spellEnd"/>
            <w:r w:rsidRPr="001E58FE">
              <w:rPr>
                <w:rFonts w:ascii="Times New Roman" w:hAnsi="Times New Roman" w:cs="Times New Roman"/>
                <w:iCs/>
                <w:sz w:val="16"/>
                <w:szCs w:val="16"/>
              </w:rPr>
              <w:t xml:space="preserve"> </w:t>
            </w:r>
            <w:proofErr w:type="spellStart"/>
            <w:r w:rsidRPr="001E58FE">
              <w:rPr>
                <w:rFonts w:ascii="Times New Roman" w:hAnsi="Times New Roman" w:cs="Times New Roman"/>
                <w:iCs/>
                <w:sz w:val="16"/>
                <w:szCs w:val="16"/>
              </w:rPr>
              <w:t>liberalization</w:t>
            </w:r>
            <w:proofErr w:type="spellEnd"/>
            <w:r w:rsidRPr="001E58FE">
              <w:rPr>
                <w:rFonts w:ascii="Times New Roman" w:hAnsi="Times New Roman" w:cs="Times New Roman"/>
                <w:iCs/>
                <w:sz w:val="16"/>
                <w:szCs w:val="16"/>
              </w:rPr>
              <w:t xml:space="preserve">, </w:t>
            </w:r>
            <w:proofErr w:type="spellStart"/>
            <w:r w:rsidRPr="001E58FE">
              <w:rPr>
                <w:rFonts w:ascii="Times New Roman" w:hAnsi="Times New Roman" w:cs="Times New Roman"/>
                <w:iCs/>
                <w:sz w:val="16"/>
                <w:szCs w:val="16"/>
              </w:rPr>
              <w:t>expansion</w:t>
            </w:r>
            <w:proofErr w:type="spellEnd"/>
            <w:r w:rsidRPr="001E58FE">
              <w:rPr>
                <w:rFonts w:ascii="Times New Roman" w:hAnsi="Times New Roman" w:cs="Times New Roman"/>
                <w:iCs/>
                <w:sz w:val="16"/>
                <w:szCs w:val="16"/>
              </w:rPr>
              <w:t xml:space="preserve"> </w:t>
            </w:r>
          </w:p>
          <w:p w14:paraId="4F5B7CF7" w14:textId="77777777" w:rsidR="001E58FE" w:rsidRPr="001E58FE" w:rsidRDefault="001E58FE" w:rsidP="001E58FE">
            <w:pPr>
              <w:spacing w:after="0" w:line="240" w:lineRule="auto"/>
              <w:jc w:val="both"/>
              <w:rPr>
                <w:rFonts w:ascii="Times New Roman" w:hAnsi="Times New Roman" w:cs="Times New Roman"/>
                <w:iCs/>
                <w:sz w:val="16"/>
                <w:szCs w:val="16"/>
              </w:rPr>
            </w:pPr>
            <w:proofErr w:type="spellStart"/>
            <w:r w:rsidRPr="001E58FE">
              <w:rPr>
                <w:rFonts w:ascii="Times New Roman" w:hAnsi="Times New Roman" w:cs="Times New Roman"/>
                <w:iCs/>
                <w:sz w:val="16"/>
                <w:szCs w:val="16"/>
              </w:rPr>
              <w:t>period</w:t>
            </w:r>
            <w:proofErr w:type="spellEnd"/>
            <w:r w:rsidRPr="001E58FE">
              <w:rPr>
                <w:rFonts w:ascii="Times New Roman" w:hAnsi="Times New Roman" w:cs="Times New Roman"/>
                <w:iCs/>
                <w:sz w:val="16"/>
                <w:szCs w:val="16"/>
              </w:rPr>
              <w:t xml:space="preserve"> in </w:t>
            </w:r>
            <w:proofErr w:type="spellStart"/>
            <w:r w:rsidRPr="001E58FE">
              <w:rPr>
                <w:rFonts w:ascii="Times New Roman" w:hAnsi="Times New Roman" w:cs="Times New Roman"/>
                <w:iCs/>
                <w:sz w:val="16"/>
                <w:szCs w:val="16"/>
              </w:rPr>
              <w:t>international</w:t>
            </w:r>
            <w:proofErr w:type="spellEnd"/>
            <w:r w:rsidRPr="001E58FE">
              <w:rPr>
                <w:rFonts w:ascii="Times New Roman" w:hAnsi="Times New Roman" w:cs="Times New Roman"/>
                <w:iCs/>
                <w:sz w:val="16"/>
                <w:szCs w:val="16"/>
              </w:rPr>
              <w:t xml:space="preserve"> </w:t>
            </w:r>
            <w:proofErr w:type="spellStart"/>
            <w:r w:rsidRPr="001E58FE">
              <w:rPr>
                <w:rFonts w:ascii="Times New Roman" w:hAnsi="Times New Roman" w:cs="Times New Roman"/>
                <w:iCs/>
                <w:sz w:val="16"/>
                <w:szCs w:val="16"/>
              </w:rPr>
              <w:t>trade</w:t>
            </w:r>
            <w:proofErr w:type="spellEnd"/>
          </w:p>
        </w:tc>
      </w:tr>
      <w:tr w:rsidR="001E58FE" w:rsidRPr="001E58FE" w14:paraId="450AF9F7" w14:textId="77777777" w:rsidTr="001E58FE">
        <w:trPr>
          <w:trHeight w:val="312"/>
        </w:trPr>
        <w:tc>
          <w:tcPr>
            <w:tcW w:w="59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0C493D5" w14:textId="77777777" w:rsidR="001E58FE" w:rsidRPr="001E58FE" w:rsidRDefault="001E58FE" w:rsidP="001E58FE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iCs/>
                <w:sz w:val="16"/>
                <w:szCs w:val="16"/>
              </w:rPr>
            </w:pPr>
            <w:r w:rsidRPr="001E58FE">
              <w:rPr>
                <w:rFonts w:ascii="Times New Roman" w:hAnsi="Times New Roman" w:cs="Times New Roman"/>
                <w:b/>
                <w:bCs/>
                <w:iCs/>
                <w:sz w:val="16"/>
                <w:szCs w:val="16"/>
              </w:rPr>
              <w:t xml:space="preserve">1970-1980 </w:t>
            </w:r>
          </w:p>
        </w:tc>
        <w:tc>
          <w:tcPr>
            <w:tcW w:w="10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068233A" w14:textId="77777777" w:rsidR="001E58FE" w:rsidRPr="001E58FE" w:rsidRDefault="001E58FE" w:rsidP="001E58FE">
            <w:pPr>
              <w:spacing w:after="0" w:line="240" w:lineRule="auto"/>
              <w:jc w:val="both"/>
              <w:rPr>
                <w:rFonts w:ascii="Times New Roman" w:hAnsi="Times New Roman" w:cs="Times New Roman"/>
                <w:iCs/>
                <w:sz w:val="16"/>
                <w:szCs w:val="16"/>
              </w:rPr>
            </w:pPr>
            <w:r w:rsidRPr="001E58FE">
              <w:rPr>
                <w:rFonts w:ascii="Times New Roman" w:hAnsi="Times New Roman" w:cs="Times New Roman"/>
                <w:iCs/>
                <w:sz w:val="16"/>
                <w:szCs w:val="16"/>
              </w:rPr>
              <w:t xml:space="preserve">New </w:t>
            </w:r>
            <w:proofErr w:type="spellStart"/>
            <w:r w:rsidRPr="001E58FE">
              <w:rPr>
                <w:rFonts w:ascii="Times New Roman" w:hAnsi="Times New Roman" w:cs="Times New Roman"/>
                <w:iCs/>
                <w:sz w:val="16"/>
                <w:szCs w:val="16"/>
              </w:rPr>
              <w:t>Protectionism</w:t>
            </w:r>
            <w:proofErr w:type="spellEnd"/>
          </w:p>
        </w:tc>
        <w:tc>
          <w:tcPr>
            <w:tcW w:w="515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61C4189" w14:textId="77777777" w:rsidR="001E58FE" w:rsidRPr="001E58FE" w:rsidRDefault="001E58FE" w:rsidP="001E58FE">
            <w:pPr>
              <w:spacing w:after="0" w:line="240" w:lineRule="auto"/>
              <w:jc w:val="both"/>
              <w:rPr>
                <w:rFonts w:ascii="Times New Roman" w:hAnsi="Times New Roman" w:cs="Times New Roman"/>
                <w:iCs/>
                <w:sz w:val="16"/>
                <w:szCs w:val="16"/>
              </w:rPr>
            </w:pPr>
            <w:r w:rsidRPr="001E58FE">
              <w:rPr>
                <w:rFonts w:ascii="Times New Roman" w:hAnsi="Times New Roman" w:cs="Times New Roman"/>
                <w:iCs/>
                <w:sz w:val="16"/>
                <w:szCs w:val="16"/>
              </w:rPr>
              <w:t xml:space="preserve">OPEC </w:t>
            </w:r>
            <w:proofErr w:type="spellStart"/>
            <w:r w:rsidRPr="001E58FE">
              <w:rPr>
                <w:rFonts w:ascii="Times New Roman" w:hAnsi="Times New Roman" w:cs="Times New Roman"/>
                <w:iCs/>
                <w:sz w:val="16"/>
                <w:szCs w:val="16"/>
              </w:rPr>
              <w:t>crisis</w:t>
            </w:r>
            <w:proofErr w:type="spellEnd"/>
            <w:r w:rsidRPr="001E58FE">
              <w:rPr>
                <w:rFonts w:ascii="Times New Roman" w:hAnsi="Times New Roman" w:cs="Times New Roman"/>
                <w:iCs/>
                <w:sz w:val="16"/>
                <w:szCs w:val="16"/>
              </w:rPr>
              <w:t xml:space="preserve">, </w:t>
            </w:r>
            <w:proofErr w:type="spellStart"/>
            <w:r w:rsidRPr="001E58FE">
              <w:rPr>
                <w:rFonts w:ascii="Times New Roman" w:hAnsi="Times New Roman" w:cs="Times New Roman"/>
                <w:iCs/>
                <w:sz w:val="16"/>
                <w:szCs w:val="16"/>
              </w:rPr>
              <w:t>stagflation</w:t>
            </w:r>
            <w:proofErr w:type="spellEnd"/>
            <w:r w:rsidRPr="001E58FE">
              <w:rPr>
                <w:rFonts w:ascii="Times New Roman" w:hAnsi="Times New Roman" w:cs="Times New Roman"/>
                <w:iCs/>
                <w:sz w:val="16"/>
                <w:szCs w:val="16"/>
              </w:rPr>
              <w:t xml:space="preserve">, </w:t>
            </w:r>
            <w:proofErr w:type="spellStart"/>
            <w:r w:rsidRPr="001E58FE">
              <w:rPr>
                <w:rFonts w:ascii="Times New Roman" w:hAnsi="Times New Roman" w:cs="Times New Roman"/>
                <w:iCs/>
                <w:sz w:val="16"/>
                <w:szCs w:val="16"/>
              </w:rPr>
              <w:t>recession</w:t>
            </w:r>
            <w:proofErr w:type="spellEnd"/>
            <w:r w:rsidRPr="001E58FE">
              <w:rPr>
                <w:rFonts w:ascii="Times New Roman" w:hAnsi="Times New Roman" w:cs="Times New Roman"/>
                <w:iCs/>
                <w:sz w:val="16"/>
                <w:szCs w:val="16"/>
              </w:rPr>
              <w:t xml:space="preserve"> </w:t>
            </w:r>
            <w:proofErr w:type="spellStart"/>
            <w:r w:rsidRPr="001E58FE">
              <w:rPr>
                <w:rFonts w:ascii="Times New Roman" w:hAnsi="Times New Roman" w:cs="Times New Roman"/>
                <w:iCs/>
                <w:sz w:val="16"/>
                <w:szCs w:val="16"/>
              </w:rPr>
              <w:t>period</w:t>
            </w:r>
            <w:proofErr w:type="spellEnd"/>
          </w:p>
        </w:tc>
      </w:tr>
      <w:tr w:rsidR="001E58FE" w:rsidRPr="001E58FE" w14:paraId="7CCDC6F7" w14:textId="77777777" w:rsidTr="001E58FE">
        <w:trPr>
          <w:trHeight w:val="972"/>
        </w:trPr>
        <w:tc>
          <w:tcPr>
            <w:tcW w:w="59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124405C" w14:textId="77777777" w:rsidR="001E58FE" w:rsidRPr="001E58FE" w:rsidRDefault="001E58FE" w:rsidP="001E58FE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iCs/>
                <w:sz w:val="16"/>
                <w:szCs w:val="16"/>
              </w:rPr>
            </w:pPr>
            <w:r w:rsidRPr="001E58FE">
              <w:rPr>
                <w:rFonts w:ascii="Times New Roman" w:hAnsi="Times New Roman" w:cs="Times New Roman"/>
                <w:b/>
                <w:bCs/>
                <w:iCs/>
                <w:sz w:val="16"/>
                <w:szCs w:val="16"/>
              </w:rPr>
              <w:t xml:space="preserve">1980-2000 </w:t>
            </w:r>
          </w:p>
        </w:tc>
        <w:tc>
          <w:tcPr>
            <w:tcW w:w="10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6C5FC22" w14:textId="77777777" w:rsidR="001E58FE" w:rsidRPr="001E58FE" w:rsidRDefault="001E58FE" w:rsidP="001E58FE">
            <w:pPr>
              <w:spacing w:after="0" w:line="240" w:lineRule="auto"/>
              <w:jc w:val="both"/>
              <w:rPr>
                <w:rFonts w:ascii="Times New Roman" w:hAnsi="Times New Roman" w:cs="Times New Roman"/>
                <w:iCs/>
                <w:sz w:val="16"/>
                <w:szCs w:val="16"/>
              </w:rPr>
            </w:pPr>
            <w:proofErr w:type="spellStart"/>
            <w:r w:rsidRPr="001E58FE">
              <w:rPr>
                <w:rFonts w:ascii="Times New Roman" w:hAnsi="Times New Roman" w:cs="Times New Roman"/>
                <w:iCs/>
                <w:sz w:val="16"/>
                <w:szCs w:val="16"/>
              </w:rPr>
              <w:t>Free</w:t>
            </w:r>
            <w:proofErr w:type="spellEnd"/>
            <w:r w:rsidRPr="001E58FE">
              <w:rPr>
                <w:rFonts w:ascii="Times New Roman" w:hAnsi="Times New Roman" w:cs="Times New Roman"/>
                <w:iCs/>
                <w:sz w:val="16"/>
                <w:szCs w:val="16"/>
              </w:rPr>
              <w:t xml:space="preserve"> </w:t>
            </w:r>
            <w:proofErr w:type="spellStart"/>
            <w:r w:rsidRPr="001E58FE">
              <w:rPr>
                <w:rFonts w:ascii="Times New Roman" w:hAnsi="Times New Roman" w:cs="Times New Roman"/>
                <w:iCs/>
                <w:sz w:val="16"/>
                <w:szCs w:val="16"/>
              </w:rPr>
              <w:t>Trade</w:t>
            </w:r>
            <w:proofErr w:type="spellEnd"/>
          </w:p>
        </w:tc>
        <w:tc>
          <w:tcPr>
            <w:tcW w:w="515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466A814" w14:textId="77777777" w:rsidR="001E58FE" w:rsidRDefault="001E58FE" w:rsidP="001E58FE">
            <w:pPr>
              <w:spacing w:after="0" w:line="240" w:lineRule="auto"/>
              <w:jc w:val="both"/>
              <w:rPr>
                <w:rFonts w:ascii="Times New Roman" w:hAnsi="Times New Roman" w:cs="Times New Roman"/>
                <w:iCs/>
                <w:sz w:val="16"/>
                <w:szCs w:val="16"/>
              </w:rPr>
            </w:pPr>
            <w:proofErr w:type="spellStart"/>
            <w:r w:rsidRPr="001E58FE">
              <w:rPr>
                <w:rFonts w:ascii="Times New Roman" w:hAnsi="Times New Roman" w:cs="Times New Roman"/>
                <w:iCs/>
                <w:sz w:val="16"/>
                <w:szCs w:val="16"/>
              </w:rPr>
              <w:t>Neoliberal</w:t>
            </w:r>
            <w:proofErr w:type="spellEnd"/>
            <w:r w:rsidRPr="001E58FE">
              <w:rPr>
                <w:rFonts w:ascii="Times New Roman" w:hAnsi="Times New Roman" w:cs="Times New Roman"/>
                <w:iCs/>
                <w:sz w:val="16"/>
                <w:szCs w:val="16"/>
              </w:rPr>
              <w:t xml:space="preserve"> </w:t>
            </w:r>
            <w:proofErr w:type="spellStart"/>
            <w:r w:rsidRPr="001E58FE">
              <w:rPr>
                <w:rFonts w:ascii="Times New Roman" w:hAnsi="Times New Roman" w:cs="Times New Roman"/>
                <w:iCs/>
                <w:sz w:val="16"/>
                <w:szCs w:val="16"/>
              </w:rPr>
              <w:t>policies</w:t>
            </w:r>
            <w:proofErr w:type="spellEnd"/>
            <w:r w:rsidRPr="001E58FE">
              <w:rPr>
                <w:rFonts w:ascii="Times New Roman" w:hAnsi="Times New Roman" w:cs="Times New Roman"/>
                <w:iCs/>
                <w:sz w:val="16"/>
                <w:szCs w:val="16"/>
              </w:rPr>
              <w:t xml:space="preserve">, </w:t>
            </w:r>
            <w:proofErr w:type="spellStart"/>
            <w:r w:rsidRPr="001E58FE">
              <w:rPr>
                <w:rFonts w:ascii="Times New Roman" w:hAnsi="Times New Roman" w:cs="Times New Roman"/>
                <w:iCs/>
                <w:sz w:val="16"/>
                <w:szCs w:val="16"/>
              </w:rPr>
              <w:t>multinational</w:t>
            </w:r>
            <w:proofErr w:type="spellEnd"/>
            <w:r w:rsidRPr="001E58FE">
              <w:rPr>
                <w:rFonts w:ascii="Times New Roman" w:hAnsi="Times New Roman" w:cs="Times New Roman"/>
                <w:iCs/>
                <w:sz w:val="16"/>
                <w:szCs w:val="16"/>
              </w:rPr>
              <w:t xml:space="preserve"> </w:t>
            </w:r>
            <w:proofErr w:type="spellStart"/>
            <w:r w:rsidRPr="001E58FE">
              <w:rPr>
                <w:rFonts w:ascii="Times New Roman" w:hAnsi="Times New Roman" w:cs="Times New Roman"/>
                <w:iCs/>
                <w:sz w:val="16"/>
                <w:szCs w:val="16"/>
              </w:rPr>
              <w:t>corporations</w:t>
            </w:r>
            <w:proofErr w:type="spellEnd"/>
            <w:r w:rsidRPr="001E58FE">
              <w:rPr>
                <w:rFonts w:ascii="Times New Roman" w:hAnsi="Times New Roman" w:cs="Times New Roman"/>
                <w:iCs/>
                <w:sz w:val="16"/>
                <w:szCs w:val="16"/>
              </w:rPr>
              <w:t xml:space="preserve">, </w:t>
            </w:r>
            <w:proofErr w:type="spellStart"/>
            <w:r w:rsidRPr="001E58FE">
              <w:rPr>
                <w:rFonts w:ascii="Times New Roman" w:hAnsi="Times New Roman" w:cs="Times New Roman"/>
                <w:iCs/>
                <w:sz w:val="16"/>
                <w:szCs w:val="16"/>
              </w:rPr>
              <w:t>trade</w:t>
            </w:r>
            <w:proofErr w:type="spellEnd"/>
            <w:r w:rsidRPr="001E58FE">
              <w:rPr>
                <w:rFonts w:ascii="Times New Roman" w:hAnsi="Times New Roman" w:cs="Times New Roman"/>
                <w:iCs/>
                <w:sz w:val="16"/>
                <w:szCs w:val="16"/>
              </w:rPr>
              <w:t xml:space="preserve"> </w:t>
            </w:r>
            <w:proofErr w:type="spellStart"/>
            <w:r w:rsidRPr="001E58FE">
              <w:rPr>
                <w:rFonts w:ascii="Times New Roman" w:hAnsi="Times New Roman" w:cs="Times New Roman"/>
                <w:iCs/>
                <w:sz w:val="16"/>
                <w:szCs w:val="16"/>
              </w:rPr>
              <w:t>liberalization</w:t>
            </w:r>
            <w:proofErr w:type="spellEnd"/>
            <w:r w:rsidRPr="001E58FE">
              <w:rPr>
                <w:rFonts w:ascii="Times New Roman" w:hAnsi="Times New Roman" w:cs="Times New Roman"/>
                <w:iCs/>
                <w:sz w:val="16"/>
                <w:szCs w:val="16"/>
              </w:rPr>
              <w:t xml:space="preserve">, </w:t>
            </w:r>
          </w:p>
          <w:p w14:paraId="114AC755" w14:textId="77777777" w:rsidR="001E58FE" w:rsidRPr="001E58FE" w:rsidRDefault="001E58FE" w:rsidP="001E58FE">
            <w:pPr>
              <w:spacing w:after="0" w:line="240" w:lineRule="auto"/>
              <w:jc w:val="both"/>
              <w:rPr>
                <w:rFonts w:ascii="Times New Roman" w:hAnsi="Times New Roman" w:cs="Times New Roman"/>
                <w:iCs/>
                <w:sz w:val="16"/>
                <w:szCs w:val="16"/>
              </w:rPr>
            </w:pPr>
            <w:proofErr w:type="spellStart"/>
            <w:r w:rsidRPr="001E58FE">
              <w:rPr>
                <w:rFonts w:ascii="Times New Roman" w:hAnsi="Times New Roman" w:cs="Times New Roman"/>
                <w:iCs/>
                <w:sz w:val="16"/>
                <w:szCs w:val="16"/>
              </w:rPr>
              <w:t>competition</w:t>
            </w:r>
            <w:proofErr w:type="spellEnd"/>
            <w:r w:rsidRPr="001E58FE">
              <w:rPr>
                <w:rFonts w:ascii="Times New Roman" w:hAnsi="Times New Roman" w:cs="Times New Roman"/>
                <w:iCs/>
                <w:sz w:val="16"/>
                <w:szCs w:val="16"/>
              </w:rPr>
              <w:t xml:space="preserve">, </w:t>
            </w:r>
            <w:proofErr w:type="spellStart"/>
            <w:r w:rsidRPr="001E58FE">
              <w:rPr>
                <w:rFonts w:ascii="Times New Roman" w:hAnsi="Times New Roman" w:cs="Times New Roman"/>
                <w:iCs/>
                <w:sz w:val="16"/>
                <w:szCs w:val="16"/>
              </w:rPr>
              <w:t>non-tariff</w:t>
            </w:r>
            <w:proofErr w:type="spellEnd"/>
            <w:r w:rsidRPr="001E58FE">
              <w:rPr>
                <w:rFonts w:ascii="Times New Roman" w:hAnsi="Times New Roman" w:cs="Times New Roman"/>
                <w:iCs/>
                <w:sz w:val="16"/>
                <w:szCs w:val="16"/>
              </w:rPr>
              <w:t xml:space="preserve"> </w:t>
            </w:r>
            <w:proofErr w:type="spellStart"/>
            <w:r w:rsidRPr="001E58FE">
              <w:rPr>
                <w:rFonts w:ascii="Times New Roman" w:hAnsi="Times New Roman" w:cs="Times New Roman"/>
                <w:iCs/>
                <w:sz w:val="16"/>
                <w:szCs w:val="16"/>
              </w:rPr>
              <w:t>instruments</w:t>
            </w:r>
            <w:proofErr w:type="spellEnd"/>
            <w:r w:rsidRPr="001E58FE">
              <w:rPr>
                <w:rFonts w:ascii="Times New Roman" w:hAnsi="Times New Roman" w:cs="Times New Roman"/>
                <w:iCs/>
                <w:sz w:val="16"/>
                <w:szCs w:val="16"/>
              </w:rPr>
              <w:t xml:space="preserve">, </w:t>
            </w:r>
            <w:proofErr w:type="spellStart"/>
            <w:r w:rsidRPr="001E58FE">
              <w:rPr>
                <w:rFonts w:ascii="Times New Roman" w:hAnsi="Times New Roman" w:cs="Times New Roman"/>
                <w:iCs/>
                <w:sz w:val="16"/>
                <w:szCs w:val="16"/>
              </w:rPr>
              <w:t>financial</w:t>
            </w:r>
            <w:proofErr w:type="spellEnd"/>
            <w:r w:rsidRPr="001E58FE">
              <w:rPr>
                <w:rFonts w:ascii="Times New Roman" w:hAnsi="Times New Roman" w:cs="Times New Roman"/>
                <w:iCs/>
                <w:sz w:val="16"/>
                <w:szCs w:val="16"/>
              </w:rPr>
              <w:t xml:space="preserve"> </w:t>
            </w:r>
            <w:proofErr w:type="spellStart"/>
            <w:r w:rsidRPr="001E58FE">
              <w:rPr>
                <w:rFonts w:ascii="Times New Roman" w:hAnsi="Times New Roman" w:cs="Times New Roman"/>
                <w:iCs/>
                <w:sz w:val="16"/>
                <w:szCs w:val="16"/>
              </w:rPr>
              <w:t>globalization</w:t>
            </w:r>
            <w:proofErr w:type="spellEnd"/>
          </w:p>
        </w:tc>
      </w:tr>
      <w:tr w:rsidR="001E58FE" w:rsidRPr="001E58FE" w14:paraId="5D3790F2" w14:textId="77777777" w:rsidTr="001E58FE">
        <w:trPr>
          <w:trHeight w:val="588"/>
        </w:trPr>
        <w:tc>
          <w:tcPr>
            <w:tcW w:w="594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D56EFAE" w14:textId="77777777" w:rsidR="001E58FE" w:rsidRPr="001E58FE" w:rsidRDefault="001E58FE" w:rsidP="001E58FE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iCs/>
                <w:sz w:val="16"/>
                <w:szCs w:val="16"/>
              </w:rPr>
            </w:pPr>
            <w:r w:rsidRPr="001E58FE">
              <w:rPr>
                <w:rFonts w:ascii="Times New Roman" w:hAnsi="Times New Roman" w:cs="Times New Roman"/>
                <w:b/>
                <w:bCs/>
                <w:iCs/>
                <w:sz w:val="16"/>
                <w:szCs w:val="16"/>
              </w:rPr>
              <w:t>2008-</w:t>
            </w:r>
          </w:p>
        </w:tc>
        <w:tc>
          <w:tcPr>
            <w:tcW w:w="1029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B35F374" w14:textId="77777777" w:rsidR="001E58FE" w:rsidRPr="001E58FE" w:rsidRDefault="001E58FE" w:rsidP="001E58FE">
            <w:pPr>
              <w:spacing w:after="0" w:line="240" w:lineRule="auto"/>
              <w:jc w:val="both"/>
              <w:rPr>
                <w:rFonts w:ascii="Times New Roman" w:hAnsi="Times New Roman" w:cs="Times New Roman"/>
                <w:iCs/>
                <w:sz w:val="16"/>
                <w:szCs w:val="16"/>
              </w:rPr>
            </w:pPr>
            <w:r w:rsidRPr="001E58FE">
              <w:rPr>
                <w:rFonts w:ascii="Times New Roman" w:hAnsi="Times New Roman" w:cs="Times New Roman"/>
                <w:iCs/>
                <w:sz w:val="16"/>
                <w:szCs w:val="16"/>
              </w:rPr>
              <w:t xml:space="preserve">New </w:t>
            </w:r>
            <w:proofErr w:type="spellStart"/>
            <w:r w:rsidRPr="001E58FE">
              <w:rPr>
                <w:rFonts w:ascii="Times New Roman" w:hAnsi="Times New Roman" w:cs="Times New Roman"/>
                <w:iCs/>
                <w:sz w:val="16"/>
                <w:szCs w:val="16"/>
              </w:rPr>
              <w:t>Protectionism</w:t>
            </w:r>
            <w:proofErr w:type="spellEnd"/>
          </w:p>
        </w:tc>
        <w:tc>
          <w:tcPr>
            <w:tcW w:w="5157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FC96BC1" w14:textId="77777777" w:rsidR="001E58FE" w:rsidRPr="001E58FE" w:rsidRDefault="001E58FE" w:rsidP="001E58FE">
            <w:pPr>
              <w:spacing w:after="0" w:line="240" w:lineRule="auto"/>
              <w:jc w:val="both"/>
              <w:rPr>
                <w:rFonts w:ascii="Times New Roman" w:hAnsi="Times New Roman" w:cs="Times New Roman"/>
                <w:iCs/>
                <w:sz w:val="16"/>
                <w:szCs w:val="16"/>
              </w:rPr>
            </w:pPr>
            <w:proofErr w:type="spellStart"/>
            <w:r w:rsidRPr="001E58FE">
              <w:rPr>
                <w:rFonts w:ascii="Times New Roman" w:hAnsi="Times New Roman" w:cs="Times New Roman"/>
                <w:iCs/>
                <w:sz w:val="16"/>
                <w:szCs w:val="16"/>
              </w:rPr>
              <w:t>Period</w:t>
            </w:r>
            <w:proofErr w:type="spellEnd"/>
            <w:r w:rsidRPr="001E58FE">
              <w:rPr>
                <w:rFonts w:ascii="Times New Roman" w:hAnsi="Times New Roman" w:cs="Times New Roman"/>
                <w:iCs/>
                <w:sz w:val="16"/>
                <w:szCs w:val="16"/>
              </w:rPr>
              <w:t xml:space="preserve"> of </w:t>
            </w:r>
            <w:proofErr w:type="spellStart"/>
            <w:r w:rsidRPr="001E58FE">
              <w:rPr>
                <w:rFonts w:ascii="Times New Roman" w:hAnsi="Times New Roman" w:cs="Times New Roman"/>
                <w:iCs/>
                <w:sz w:val="16"/>
                <w:szCs w:val="16"/>
              </w:rPr>
              <w:t>financial</w:t>
            </w:r>
            <w:proofErr w:type="spellEnd"/>
            <w:r w:rsidRPr="001E58FE">
              <w:rPr>
                <w:rFonts w:ascii="Times New Roman" w:hAnsi="Times New Roman" w:cs="Times New Roman"/>
                <w:iCs/>
                <w:sz w:val="16"/>
                <w:szCs w:val="16"/>
              </w:rPr>
              <w:t xml:space="preserve"> </w:t>
            </w:r>
            <w:proofErr w:type="spellStart"/>
            <w:r w:rsidRPr="001E58FE">
              <w:rPr>
                <w:rFonts w:ascii="Times New Roman" w:hAnsi="Times New Roman" w:cs="Times New Roman"/>
                <w:iCs/>
                <w:sz w:val="16"/>
                <w:szCs w:val="16"/>
              </w:rPr>
              <w:t>crisis</w:t>
            </w:r>
            <w:proofErr w:type="spellEnd"/>
            <w:r w:rsidRPr="001E58FE">
              <w:rPr>
                <w:rFonts w:ascii="Times New Roman" w:hAnsi="Times New Roman" w:cs="Times New Roman"/>
                <w:iCs/>
                <w:sz w:val="16"/>
                <w:szCs w:val="16"/>
              </w:rPr>
              <w:t xml:space="preserve"> </w:t>
            </w:r>
            <w:proofErr w:type="spellStart"/>
            <w:r w:rsidRPr="001E58FE">
              <w:rPr>
                <w:rFonts w:ascii="Times New Roman" w:hAnsi="Times New Roman" w:cs="Times New Roman"/>
                <w:iCs/>
                <w:sz w:val="16"/>
                <w:szCs w:val="16"/>
              </w:rPr>
              <w:t>and</w:t>
            </w:r>
            <w:proofErr w:type="spellEnd"/>
            <w:r w:rsidRPr="001E58FE">
              <w:rPr>
                <w:rFonts w:ascii="Times New Roman" w:hAnsi="Times New Roman" w:cs="Times New Roman"/>
                <w:iCs/>
                <w:sz w:val="16"/>
                <w:szCs w:val="16"/>
              </w:rPr>
              <w:t xml:space="preserve"> </w:t>
            </w:r>
            <w:proofErr w:type="spellStart"/>
            <w:r w:rsidRPr="001E58FE">
              <w:rPr>
                <w:rFonts w:ascii="Times New Roman" w:hAnsi="Times New Roman" w:cs="Times New Roman"/>
                <w:iCs/>
                <w:sz w:val="16"/>
                <w:szCs w:val="16"/>
              </w:rPr>
              <w:t>currency</w:t>
            </w:r>
            <w:proofErr w:type="spellEnd"/>
            <w:r w:rsidRPr="001E58FE">
              <w:rPr>
                <w:rFonts w:ascii="Times New Roman" w:hAnsi="Times New Roman" w:cs="Times New Roman"/>
                <w:iCs/>
                <w:sz w:val="16"/>
                <w:szCs w:val="16"/>
              </w:rPr>
              <w:t xml:space="preserve"> </w:t>
            </w:r>
            <w:proofErr w:type="spellStart"/>
            <w:r w:rsidRPr="001E58FE">
              <w:rPr>
                <w:rFonts w:ascii="Times New Roman" w:hAnsi="Times New Roman" w:cs="Times New Roman"/>
                <w:iCs/>
                <w:sz w:val="16"/>
                <w:szCs w:val="16"/>
              </w:rPr>
              <w:t>wars</w:t>
            </w:r>
            <w:proofErr w:type="spellEnd"/>
            <w:r w:rsidRPr="001E58FE">
              <w:rPr>
                <w:rFonts w:ascii="Times New Roman" w:hAnsi="Times New Roman" w:cs="Times New Roman"/>
                <w:iCs/>
                <w:sz w:val="16"/>
                <w:szCs w:val="16"/>
              </w:rPr>
              <w:t xml:space="preserve">, </w:t>
            </w:r>
            <w:proofErr w:type="spellStart"/>
            <w:r w:rsidRPr="001E58FE">
              <w:rPr>
                <w:rFonts w:ascii="Times New Roman" w:hAnsi="Times New Roman" w:cs="Times New Roman"/>
                <w:iCs/>
                <w:sz w:val="16"/>
                <w:szCs w:val="16"/>
              </w:rPr>
              <w:t>new</w:t>
            </w:r>
            <w:proofErr w:type="spellEnd"/>
            <w:r w:rsidRPr="001E58FE">
              <w:rPr>
                <w:rFonts w:ascii="Times New Roman" w:hAnsi="Times New Roman" w:cs="Times New Roman"/>
                <w:iCs/>
                <w:sz w:val="16"/>
                <w:szCs w:val="16"/>
              </w:rPr>
              <w:t xml:space="preserve"> </w:t>
            </w:r>
            <w:proofErr w:type="spellStart"/>
            <w:r w:rsidRPr="001E58FE">
              <w:rPr>
                <w:rFonts w:ascii="Times New Roman" w:hAnsi="Times New Roman" w:cs="Times New Roman"/>
                <w:iCs/>
                <w:sz w:val="16"/>
                <w:szCs w:val="16"/>
              </w:rPr>
              <w:t>mercantilist</w:t>
            </w:r>
            <w:proofErr w:type="spellEnd"/>
            <w:r w:rsidRPr="001E58FE">
              <w:rPr>
                <w:rFonts w:ascii="Times New Roman" w:hAnsi="Times New Roman" w:cs="Times New Roman"/>
                <w:iCs/>
                <w:sz w:val="16"/>
                <w:szCs w:val="16"/>
              </w:rPr>
              <w:t xml:space="preserve"> / </w:t>
            </w:r>
            <w:proofErr w:type="spellStart"/>
            <w:r w:rsidRPr="001E58FE">
              <w:rPr>
                <w:rFonts w:ascii="Times New Roman" w:hAnsi="Times New Roman" w:cs="Times New Roman"/>
                <w:iCs/>
                <w:sz w:val="16"/>
                <w:szCs w:val="16"/>
              </w:rPr>
              <w:t>new</w:t>
            </w:r>
            <w:proofErr w:type="spellEnd"/>
            <w:r w:rsidRPr="001E58FE">
              <w:rPr>
                <w:rFonts w:ascii="Times New Roman" w:hAnsi="Times New Roman" w:cs="Times New Roman"/>
                <w:iCs/>
                <w:sz w:val="16"/>
                <w:szCs w:val="16"/>
              </w:rPr>
              <w:t xml:space="preserve"> </w:t>
            </w:r>
            <w:proofErr w:type="spellStart"/>
            <w:r w:rsidRPr="001E58FE">
              <w:rPr>
                <w:rFonts w:ascii="Times New Roman" w:hAnsi="Times New Roman" w:cs="Times New Roman"/>
                <w:iCs/>
                <w:sz w:val="16"/>
                <w:szCs w:val="16"/>
              </w:rPr>
              <w:t>protectionism</w:t>
            </w:r>
            <w:proofErr w:type="spellEnd"/>
            <w:r w:rsidRPr="001E58FE">
              <w:rPr>
                <w:rFonts w:ascii="Times New Roman" w:hAnsi="Times New Roman" w:cs="Times New Roman"/>
                <w:iCs/>
                <w:sz w:val="16"/>
                <w:szCs w:val="16"/>
              </w:rPr>
              <w:t xml:space="preserve"> </w:t>
            </w:r>
            <w:proofErr w:type="spellStart"/>
            <w:r w:rsidRPr="001E58FE">
              <w:rPr>
                <w:rFonts w:ascii="Times New Roman" w:hAnsi="Times New Roman" w:cs="Times New Roman"/>
                <w:iCs/>
                <w:sz w:val="16"/>
                <w:szCs w:val="16"/>
              </w:rPr>
              <w:t>era</w:t>
            </w:r>
            <w:proofErr w:type="spellEnd"/>
          </w:p>
        </w:tc>
      </w:tr>
    </w:tbl>
    <w:p w14:paraId="58F009DE" w14:textId="77777777" w:rsidR="001E58FE" w:rsidRPr="00B82F6C" w:rsidRDefault="001E58FE" w:rsidP="001E58FE">
      <w:pPr>
        <w:spacing w:after="0" w:line="240" w:lineRule="auto"/>
        <w:jc w:val="both"/>
        <w:rPr>
          <w:rFonts w:ascii="Times New Roman" w:hAnsi="Times New Roman" w:cs="Times New Roman"/>
          <w:i/>
          <w:iCs/>
          <w:sz w:val="20"/>
          <w:szCs w:val="20"/>
        </w:rPr>
      </w:pPr>
      <w:proofErr w:type="spellStart"/>
      <w:r w:rsidRPr="00B82F6C">
        <w:rPr>
          <w:rFonts w:ascii="Times New Roman" w:hAnsi="Times New Roman" w:cs="Times New Roman"/>
          <w:b/>
          <w:bCs/>
          <w:i/>
          <w:iCs/>
          <w:sz w:val="20"/>
          <w:szCs w:val="20"/>
        </w:rPr>
        <w:t>Table</w:t>
      </w:r>
      <w:proofErr w:type="spellEnd"/>
      <w:r w:rsidRPr="00B82F6C">
        <w:rPr>
          <w:rFonts w:ascii="Times New Roman" w:hAnsi="Times New Roman" w:cs="Times New Roman"/>
          <w:b/>
          <w:bCs/>
          <w:i/>
          <w:iCs/>
          <w:sz w:val="20"/>
          <w:szCs w:val="20"/>
        </w:rPr>
        <w:t xml:space="preserve"> </w:t>
      </w:r>
      <w:r w:rsidRPr="00B82F6C">
        <w:rPr>
          <w:rFonts w:ascii="Times New Roman" w:hAnsi="Times New Roman" w:cs="Times New Roman"/>
          <w:b/>
          <w:bCs/>
          <w:i/>
          <w:iCs/>
          <w:sz w:val="20"/>
          <w:szCs w:val="20"/>
        </w:rPr>
        <w:fldChar w:fldCharType="begin"/>
      </w:r>
      <w:r w:rsidRPr="00B82F6C">
        <w:rPr>
          <w:rFonts w:ascii="Times New Roman" w:hAnsi="Times New Roman" w:cs="Times New Roman"/>
          <w:b/>
          <w:bCs/>
          <w:i/>
          <w:iCs/>
          <w:sz w:val="20"/>
          <w:szCs w:val="20"/>
        </w:rPr>
        <w:instrText xml:space="preserve"> SEQ Table \* ARABIC </w:instrText>
      </w:r>
      <w:r w:rsidRPr="00B82F6C">
        <w:rPr>
          <w:rFonts w:ascii="Times New Roman" w:hAnsi="Times New Roman" w:cs="Times New Roman"/>
          <w:b/>
          <w:bCs/>
          <w:i/>
          <w:iCs/>
          <w:sz w:val="20"/>
          <w:szCs w:val="20"/>
        </w:rPr>
        <w:fldChar w:fldCharType="separate"/>
      </w:r>
      <w:r w:rsidRPr="00B82F6C">
        <w:rPr>
          <w:rFonts w:ascii="Times New Roman" w:hAnsi="Times New Roman" w:cs="Times New Roman"/>
          <w:b/>
          <w:bCs/>
          <w:i/>
          <w:iCs/>
          <w:sz w:val="20"/>
          <w:szCs w:val="20"/>
        </w:rPr>
        <w:t>2</w:t>
      </w:r>
      <w:r w:rsidRPr="00B82F6C">
        <w:rPr>
          <w:rFonts w:ascii="Times New Roman" w:hAnsi="Times New Roman" w:cs="Times New Roman"/>
          <w:b/>
          <w:bCs/>
          <w:iCs/>
          <w:sz w:val="20"/>
          <w:szCs w:val="20"/>
        </w:rPr>
        <w:fldChar w:fldCharType="end"/>
      </w:r>
      <w:r w:rsidRPr="00B82F6C">
        <w:rPr>
          <w:rFonts w:ascii="Times New Roman" w:hAnsi="Times New Roman" w:cs="Times New Roman"/>
          <w:i/>
          <w:iCs/>
          <w:sz w:val="20"/>
          <w:szCs w:val="20"/>
        </w:rPr>
        <w:t xml:space="preserve"> </w:t>
      </w:r>
      <w:proofErr w:type="spellStart"/>
      <w:r w:rsidRPr="00B82F6C">
        <w:rPr>
          <w:rFonts w:ascii="Times New Roman" w:hAnsi="Times New Roman" w:cs="Times New Roman"/>
          <w:i/>
          <w:iCs/>
          <w:sz w:val="20"/>
          <w:szCs w:val="20"/>
        </w:rPr>
        <w:t>Periodically</w:t>
      </w:r>
      <w:proofErr w:type="spellEnd"/>
      <w:r w:rsidRPr="00B82F6C">
        <w:rPr>
          <w:rFonts w:ascii="Times New Roman" w:hAnsi="Times New Roman" w:cs="Times New Roman"/>
          <w:i/>
          <w:iCs/>
          <w:sz w:val="20"/>
          <w:szCs w:val="20"/>
        </w:rPr>
        <w:t xml:space="preserve">, </w:t>
      </w:r>
      <w:proofErr w:type="spellStart"/>
      <w:r w:rsidRPr="00B82F6C">
        <w:rPr>
          <w:rFonts w:ascii="Times New Roman" w:hAnsi="Times New Roman" w:cs="Times New Roman"/>
          <w:i/>
          <w:iCs/>
          <w:sz w:val="20"/>
          <w:szCs w:val="20"/>
        </w:rPr>
        <w:t>Free</w:t>
      </w:r>
      <w:proofErr w:type="spellEnd"/>
      <w:r w:rsidRPr="00B82F6C">
        <w:rPr>
          <w:rFonts w:ascii="Times New Roman" w:hAnsi="Times New Roman" w:cs="Times New Roman"/>
          <w:i/>
          <w:iCs/>
          <w:sz w:val="20"/>
          <w:szCs w:val="20"/>
        </w:rPr>
        <w:t xml:space="preserve"> </w:t>
      </w:r>
      <w:proofErr w:type="spellStart"/>
      <w:r w:rsidRPr="00B82F6C">
        <w:rPr>
          <w:rFonts w:ascii="Times New Roman" w:hAnsi="Times New Roman" w:cs="Times New Roman"/>
          <w:i/>
          <w:iCs/>
          <w:sz w:val="20"/>
          <w:szCs w:val="20"/>
        </w:rPr>
        <w:t>Trade</w:t>
      </w:r>
      <w:proofErr w:type="spellEnd"/>
      <w:r w:rsidRPr="00B82F6C">
        <w:rPr>
          <w:rFonts w:ascii="Times New Roman" w:hAnsi="Times New Roman" w:cs="Times New Roman"/>
          <w:i/>
          <w:iCs/>
          <w:sz w:val="20"/>
          <w:szCs w:val="20"/>
        </w:rPr>
        <w:t xml:space="preserve"> </w:t>
      </w:r>
      <w:proofErr w:type="spellStart"/>
      <w:r w:rsidRPr="00B82F6C">
        <w:rPr>
          <w:rFonts w:ascii="Times New Roman" w:hAnsi="Times New Roman" w:cs="Times New Roman"/>
          <w:i/>
          <w:iCs/>
          <w:sz w:val="20"/>
          <w:szCs w:val="20"/>
        </w:rPr>
        <w:t>and</w:t>
      </w:r>
      <w:proofErr w:type="spellEnd"/>
      <w:r w:rsidRPr="00B82F6C">
        <w:rPr>
          <w:rFonts w:ascii="Times New Roman" w:hAnsi="Times New Roman" w:cs="Times New Roman"/>
          <w:i/>
          <w:iCs/>
          <w:sz w:val="20"/>
          <w:szCs w:val="20"/>
        </w:rPr>
        <w:t xml:space="preserve"> </w:t>
      </w:r>
      <w:proofErr w:type="spellStart"/>
      <w:r w:rsidRPr="00B82F6C">
        <w:rPr>
          <w:rFonts w:ascii="Times New Roman" w:hAnsi="Times New Roman" w:cs="Times New Roman"/>
          <w:i/>
          <w:iCs/>
          <w:sz w:val="20"/>
          <w:szCs w:val="20"/>
        </w:rPr>
        <w:t>Protectionism</w:t>
      </w:r>
      <w:proofErr w:type="spellEnd"/>
      <w:r w:rsidRPr="00B82F6C">
        <w:rPr>
          <w:rFonts w:ascii="Times New Roman" w:hAnsi="Times New Roman" w:cs="Times New Roman"/>
          <w:i/>
          <w:iCs/>
          <w:sz w:val="20"/>
          <w:szCs w:val="20"/>
        </w:rPr>
        <w:t xml:space="preserve"> Applications</w:t>
      </w:r>
    </w:p>
    <w:p w14:paraId="3A65BDC1" w14:textId="77777777" w:rsidR="001E58FE" w:rsidRPr="001E58FE" w:rsidRDefault="00EA5908" w:rsidP="001E58FE">
      <w:pPr>
        <w:spacing w:after="0" w:line="240" w:lineRule="auto"/>
        <w:jc w:val="both"/>
        <w:rPr>
          <w:rFonts w:ascii="Times New Roman" w:hAnsi="Times New Roman" w:cs="Times New Roman"/>
          <w:iCs/>
          <w:sz w:val="24"/>
          <w:szCs w:val="24"/>
        </w:rPr>
      </w:pPr>
      <w:sdt>
        <w:sdtPr>
          <w:rPr>
            <w:rFonts w:ascii="Times New Roman" w:hAnsi="Times New Roman" w:cs="Times New Roman"/>
            <w:iCs/>
            <w:sz w:val="24"/>
            <w:szCs w:val="24"/>
          </w:rPr>
          <w:id w:val="149106566"/>
          <w:citation/>
        </w:sdtPr>
        <w:sdtEndPr/>
        <w:sdtContent>
          <w:r w:rsidR="001E58FE" w:rsidRPr="001E58FE">
            <w:rPr>
              <w:rFonts w:ascii="Times New Roman" w:hAnsi="Times New Roman" w:cs="Times New Roman"/>
              <w:iCs/>
              <w:sz w:val="24"/>
              <w:szCs w:val="24"/>
            </w:rPr>
            <w:fldChar w:fldCharType="begin"/>
          </w:r>
          <w:r w:rsidR="001E58FE" w:rsidRPr="001E58FE">
            <w:rPr>
              <w:rFonts w:ascii="Times New Roman" w:hAnsi="Times New Roman" w:cs="Times New Roman"/>
              <w:iCs/>
              <w:sz w:val="24"/>
              <w:szCs w:val="24"/>
            </w:rPr>
            <w:instrText xml:space="preserve"> CITATION Üna18 \l 1055 </w:instrText>
          </w:r>
          <w:r w:rsidR="001E58FE" w:rsidRPr="001E58FE">
            <w:rPr>
              <w:rFonts w:ascii="Times New Roman" w:hAnsi="Times New Roman" w:cs="Times New Roman"/>
              <w:iCs/>
              <w:sz w:val="24"/>
              <w:szCs w:val="24"/>
            </w:rPr>
            <w:fldChar w:fldCharType="separate"/>
          </w:r>
          <w:r w:rsidR="001E58FE" w:rsidRPr="001E58FE">
            <w:rPr>
              <w:rFonts w:ascii="Times New Roman" w:hAnsi="Times New Roman" w:cs="Times New Roman"/>
              <w:iCs/>
              <w:sz w:val="24"/>
              <w:szCs w:val="24"/>
            </w:rPr>
            <w:t>(Ünay &amp; Dilek, 2018)</w:t>
          </w:r>
          <w:r w:rsidR="001E58FE" w:rsidRPr="001E58FE">
            <w:rPr>
              <w:rFonts w:ascii="Times New Roman" w:hAnsi="Times New Roman" w:cs="Times New Roman"/>
              <w:iCs/>
              <w:sz w:val="24"/>
              <w:szCs w:val="24"/>
            </w:rPr>
            <w:fldChar w:fldCharType="end"/>
          </w:r>
        </w:sdtContent>
      </w:sdt>
      <w:r w:rsidR="001E58FE"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</w:p>
    <w:p w14:paraId="4F1411B6" w14:textId="77777777" w:rsidR="00B82F6C" w:rsidRDefault="00B82F6C" w:rsidP="001E58FE">
      <w:pPr>
        <w:spacing w:after="0" w:line="240" w:lineRule="auto"/>
        <w:jc w:val="both"/>
        <w:rPr>
          <w:rFonts w:ascii="Times New Roman" w:hAnsi="Times New Roman" w:cs="Times New Roman"/>
          <w:iCs/>
          <w:sz w:val="24"/>
          <w:szCs w:val="24"/>
        </w:rPr>
      </w:pPr>
    </w:p>
    <w:p w14:paraId="6C2D7B63" w14:textId="1C99B07B" w:rsidR="001E58FE" w:rsidRDefault="001E58FE" w:rsidP="001E58FE">
      <w:pPr>
        <w:spacing w:after="0" w:line="240" w:lineRule="auto"/>
        <w:jc w:val="both"/>
        <w:rPr>
          <w:rFonts w:ascii="Times New Roman" w:hAnsi="Times New Roman" w:cs="Times New Roman"/>
          <w:iCs/>
          <w:sz w:val="24"/>
          <w:szCs w:val="24"/>
        </w:rPr>
      </w:pPr>
      <w:r w:rsidRPr="001E58FE">
        <w:rPr>
          <w:rFonts w:ascii="Times New Roman" w:hAnsi="Times New Roman" w:cs="Times New Roman"/>
          <w:iCs/>
          <w:sz w:val="24"/>
          <w:szCs w:val="24"/>
        </w:rPr>
        <w:t xml:space="preserve">As can be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seen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from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the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table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,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the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new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protectionism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period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that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started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after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the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economic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crisis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in 2008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still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continues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.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Countries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referred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to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as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developed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economies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,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previously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defending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free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international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trade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,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they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have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turned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their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protectionist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measures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into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the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war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today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. </w:t>
      </w:r>
    </w:p>
    <w:p w14:paraId="2682E2DD" w14:textId="0645FB33" w:rsidR="00FB098C" w:rsidRDefault="00FB098C" w:rsidP="001E58FE">
      <w:pPr>
        <w:spacing w:after="0" w:line="240" w:lineRule="auto"/>
        <w:jc w:val="both"/>
        <w:rPr>
          <w:rFonts w:ascii="Times New Roman" w:hAnsi="Times New Roman" w:cs="Times New Roman"/>
          <w:iCs/>
          <w:sz w:val="24"/>
          <w:szCs w:val="24"/>
        </w:rPr>
      </w:pPr>
    </w:p>
    <w:p w14:paraId="53EFD574" w14:textId="393FEF5B" w:rsidR="00FB098C" w:rsidRPr="001E58FE" w:rsidRDefault="00FB098C" w:rsidP="00FB098C">
      <w:pPr>
        <w:spacing w:after="0" w:line="240" w:lineRule="auto"/>
        <w:jc w:val="both"/>
        <w:rPr>
          <w:rFonts w:ascii="Times New Roman" w:hAnsi="Times New Roman" w:cs="Times New Roman"/>
          <w:b/>
          <w:iCs/>
          <w:sz w:val="24"/>
          <w:szCs w:val="24"/>
        </w:rPr>
      </w:pPr>
      <w:r w:rsidRPr="001E58FE">
        <w:rPr>
          <w:rFonts w:ascii="Times New Roman" w:hAnsi="Times New Roman" w:cs="Times New Roman"/>
          <w:b/>
          <w:iCs/>
          <w:sz w:val="24"/>
          <w:szCs w:val="24"/>
        </w:rPr>
        <w:t>1.</w:t>
      </w:r>
      <w:r>
        <w:rPr>
          <w:rFonts w:ascii="Times New Roman" w:hAnsi="Times New Roman" w:cs="Times New Roman"/>
          <w:b/>
          <w:iCs/>
          <w:sz w:val="24"/>
          <w:szCs w:val="24"/>
        </w:rPr>
        <w:t>2</w:t>
      </w:r>
      <w:r w:rsidRPr="001E58FE">
        <w:rPr>
          <w:rFonts w:ascii="Times New Roman" w:hAnsi="Times New Roman" w:cs="Times New Roman"/>
          <w:b/>
          <w:iCs/>
          <w:sz w:val="24"/>
          <w:szCs w:val="24"/>
        </w:rPr>
        <w:t xml:space="preserve">.The </w:t>
      </w:r>
      <w:proofErr w:type="spellStart"/>
      <w:r>
        <w:rPr>
          <w:rFonts w:ascii="Times New Roman" w:hAnsi="Times New Roman" w:cs="Times New Roman"/>
          <w:b/>
          <w:iCs/>
          <w:sz w:val="24"/>
          <w:szCs w:val="24"/>
        </w:rPr>
        <w:t>Trade</w:t>
      </w:r>
      <w:proofErr w:type="spellEnd"/>
      <w:r>
        <w:rPr>
          <w:rFonts w:ascii="Times New Roman" w:hAnsi="Times New Roman" w:cs="Times New Roman"/>
          <w:b/>
          <w:iCs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iCs/>
          <w:sz w:val="24"/>
          <w:szCs w:val="24"/>
        </w:rPr>
        <w:t>War</w:t>
      </w:r>
      <w:proofErr w:type="spellEnd"/>
      <w:r>
        <w:rPr>
          <w:rFonts w:ascii="Times New Roman" w:hAnsi="Times New Roman" w:cs="Times New Roman"/>
          <w:b/>
          <w:iCs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iCs/>
          <w:sz w:val="24"/>
          <w:szCs w:val="24"/>
        </w:rPr>
        <w:t>from</w:t>
      </w:r>
      <w:proofErr w:type="spellEnd"/>
      <w:r>
        <w:rPr>
          <w:rFonts w:ascii="Times New Roman" w:hAnsi="Times New Roman" w:cs="Times New Roman"/>
          <w:b/>
          <w:iCs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iCs/>
          <w:sz w:val="24"/>
          <w:szCs w:val="24"/>
        </w:rPr>
        <w:t>American</w:t>
      </w:r>
      <w:proofErr w:type="spellEnd"/>
      <w:r>
        <w:rPr>
          <w:rFonts w:ascii="Times New Roman" w:hAnsi="Times New Roman" w:cs="Times New Roman"/>
          <w:b/>
          <w:iCs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iCs/>
          <w:sz w:val="24"/>
          <w:szCs w:val="24"/>
        </w:rPr>
        <w:t>Perspective</w:t>
      </w:r>
      <w:proofErr w:type="spellEnd"/>
    </w:p>
    <w:p w14:paraId="45C28EDF" w14:textId="77777777" w:rsidR="00FB098C" w:rsidRPr="001E58FE" w:rsidRDefault="00FB098C" w:rsidP="001E58FE">
      <w:pPr>
        <w:spacing w:after="0" w:line="240" w:lineRule="auto"/>
        <w:jc w:val="both"/>
        <w:rPr>
          <w:rFonts w:ascii="Times New Roman" w:hAnsi="Times New Roman" w:cs="Times New Roman"/>
          <w:iCs/>
          <w:sz w:val="24"/>
          <w:szCs w:val="24"/>
        </w:rPr>
      </w:pPr>
    </w:p>
    <w:p w14:paraId="3929174B" w14:textId="77777777" w:rsidR="0020033A" w:rsidRPr="0020033A" w:rsidRDefault="0020033A" w:rsidP="0020033A">
      <w:pPr>
        <w:spacing w:after="0" w:line="240" w:lineRule="auto"/>
        <w:jc w:val="both"/>
        <w:rPr>
          <w:rFonts w:ascii="Times New Roman" w:hAnsi="Times New Roman" w:cs="Times New Roman"/>
          <w:iCs/>
          <w:sz w:val="24"/>
          <w:szCs w:val="24"/>
        </w:rPr>
      </w:pP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What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the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USA,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the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superpower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of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today's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world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,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will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do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against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China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,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which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is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confronted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and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growing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gradually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, is an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issue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that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concerns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the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whole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world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. As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the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country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that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established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the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current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world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order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,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the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USA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refrains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from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obeying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its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own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rules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by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seeing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the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conditions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change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against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it.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It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tries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to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direct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the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terms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of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free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trade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in a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way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that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suits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its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own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interests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.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The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USA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creates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an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obstacle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to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the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entry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of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goods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into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the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country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by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raising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the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customs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walls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especially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against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Chinese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goods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.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When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China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takes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countermeasures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,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Trade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Wars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are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taking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place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,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affecting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not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only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themselves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but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the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whole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world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>.</w:t>
      </w:r>
    </w:p>
    <w:p w14:paraId="01EF98BA" w14:textId="77777777" w:rsidR="00B82F6C" w:rsidRDefault="00B82F6C" w:rsidP="0020033A">
      <w:pPr>
        <w:spacing w:after="0" w:line="240" w:lineRule="auto"/>
        <w:jc w:val="both"/>
        <w:rPr>
          <w:rFonts w:ascii="Times New Roman" w:hAnsi="Times New Roman" w:cs="Times New Roman"/>
          <w:iCs/>
          <w:sz w:val="24"/>
          <w:szCs w:val="24"/>
        </w:rPr>
      </w:pPr>
    </w:p>
    <w:p w14:paraId="786F7142" w14:textId="4FF84157" w:rsidR="0020033A" w:rsidRDefault="0020033A" w:rsidP="0020033A">
      <w:pPr>
        <w:spacing w:after="0" w:line="240" w:lineRule="auto"/>
        <w:jc w:val="both"/>
        <w:rPr>
          <w:rFonts w:ascii="Times New Roman" w:hAnsi="Times New Roman" w:cs="Times New Roman"/>
          <w:iCs/>
          <w:sz w:val="24"/>
          <w:szCs w:val="24"/>
        </w:rPr>
      </w:pP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lastRenderedPageBreak/>
        <w:t>The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US is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trying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to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surround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China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on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military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,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economic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and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human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rights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violations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, as it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did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to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the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USSR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with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strategies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from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the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cold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war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era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.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Because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there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is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no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sanction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power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left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.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However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,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China's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economic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relations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with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Asia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Pacific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countries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,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Russia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and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the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EU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have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now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become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a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deep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interdependence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.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Even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the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weakening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of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China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has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come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to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the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disadvantage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of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the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USA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due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to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the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huge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amount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of US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treasury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bills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and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dollar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reserves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.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The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collapse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of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the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US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economy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will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also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cause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the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dollar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to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depreciate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,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and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it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may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cause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trillions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of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dollars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in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loss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to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China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.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It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is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considered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that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it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will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be in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the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interest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of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both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the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new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US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President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Biden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and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China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to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return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their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relations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and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policies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to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their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normal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formation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by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taking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these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results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into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consideration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.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In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the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figure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below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, it is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seen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that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China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is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the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largest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creditor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of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the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United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States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after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Japan (1,251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trillion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USD),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with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China's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(1,072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Trillion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USD) as of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December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2020.</w:t>
      </w:r>
    </w:p>
    <w:p w14:paraId="405E87AE" w14:textId="77777777" w:rsidR="0020033A" w:rsidRPr="0020033A" w:rsidRDefault="0020033A" w:rsidP="0020033A">
      <w:pPr>
        <w:spacing w:after="0" w:line="240" w:lineRule="auto"/>
        <w:jc w:val="both"/>
        <w:rPr>
          <w:rFonts w:ascii="Times New Roman" w:hAnsi="Times New Roman" w:cs="Times New Roman"/>
          <w:iCs/>
          <w:sz w:val="24"/>
          <w:szCs w:val="24"/>
        </w:rPr>
      </w:pPr>
    </w:p>
    <w:p w14:paraId="6658E916" w14:textId="77777777" w:rsidR="0020033A" w:rsidRPr="0020033A" w:rsidRDefault="0020033A" w:rsidP="0020033A">
      <w:pPr>
        <w:spacing w:after="0" w:line="240" w:lineRule="auto"/>
        <w:jc w:val="both"/>
        <w:rPr>
          <w:rFonts w:ascii="Times New Roman" w:hAnsi="Times New Roman" w:cs="Times New Roman"/>
          <w:iCs/>
          <w:sz w:val="20"/>
          <w:szCs w:val="20"/>
        </w:rPr>
      </w:pPr>
      <w:proofErr w:type="spellStart"/>
      <w:r w:rsidRPr="0020033A">
        <w:rPr>
          <w:rFonts w:ascii="Times New Roman" w:hAnsi="Times New Roman" w:cs="Times New Roman"/>
          <w:b/>
          <w:bCs/>
          <w:iCs/>
          <w:sz w:val="20"/>
          <w:szCs w:val="20"/>
        </w:rPr>
        <w:t>Figure</w:t>
      </w:r>
      <w:proofErr w:type="spellEnd"/>
      <w:r w:rsidRPr="0020033A">
        <w:rPr>
          <w:rFonts w:ascii="Times New Roman" w:hAnsi="Times New Roman" w:cs="Times New Roman"/>
          <w:b/>
          <w:bCs/>
          <w:iCs/>
          <w:sz w:val="20"/>
          <w:szCs w:val="20"/>
        </w:rPr>
        <w:t xml:space="preserve"> X:</w:t>
      </w:r>
      <w:r w:rsidRPr="0020033A">
        <w:rPr>
          <w:rFonts w:ascii="Times New Roman" w:hAnsi="Times New Roman" w:cs="Times New Roman"/>
          <w:iCs/>
          <w:sz w:val="20"/>
          <w:szCs w:val="20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0"/>
          <w:szCs w:val="20"/>
        </w:rPr>
        <w:t>The</w:t>
      </w:r>
      <w:proofErr w:type="spellEnd"/>
      <w:r w:rsidRPr="0020033A">
        <w:rPr>
          <w:rFonts w:ascii="Times New Roman" w:hAnsi="Times New Roman" w:cs="Times New Roman"/>
          <w:iCs/>
          <w:sz w:val="20"/>
          <w:szCs w:val="20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0"/>
          <w:szCs w:val="20"/>
        </w:rPr>
        <w:t>two</w:t>
      </w:r>
      <w:proofErr w:type="spellEnd"/>
      <w:r w:rsidRPr="0020033A">
        <w:rPr>
          <w:rFonts w:ascii="Times New Roman" w:hAnsi="Times New Roman" w:cs="Times New Roman"/>
          <w:iCs/>
          <w:sz w:val="20"/>
          <w:szCs w:val="20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0"/>
          <w:szCs w:val="20"/>
        </w:rPr>
        <w:t>largest</w:t>
      </w:r>
      <w:proofErr w:type="spellEnd"/>
      <w:r w:rsidRPr="0020033A">
        <w:rPr>
          <w:rFonts w:ascii="Times New Roman" w:hAnsi="Times New Roman" w:cs="Times New Roman"/>
          <w:iCs/>
          <w:sz w:val="20"/>
          <w:szCs w:val="20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0"/>
          <w:szCs w:val="20"/>
        </w:rPr>
        <w:t>countries</w:t>
      </w:r>
      <w:proofErr w:type="spellEnd"/>
      <w:r w:rsidRPr="0020033A">
        <w:rPr>
          <w:rFonts w:ascii="Times New Roman" w:hAnsi="Times New Roman" w:cs="Times New Roman"/>
          <w:iCs/>
          <w:sz w:val="20"/>
          <w:szCs w:val="20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0"/>
          <w:szCs w:val="20"/>
        </w:rPr>
        <w:t>to</w:t>
      </w:r>
      <w:proofErr w:type="spellEnd"/>
      <w:r w:rsidRPr="0020033A">
        <w:rPr>
          <w:rFonts w:ascii="Times New Roman" w:hAnsi="Times New Roman" w:cs="Times New Roman"/>
          <w:iCs/>
          <w:sz w:val="20"/>
          <w:szCs w:val="20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0"/>
          <w:szCs w:val="20"/>
        </w:rPr>
        <w:t>which</w:t>
      </w:r>
      <w:proofErr w:type="spellEnd"/>
      <w:r w:rsidRPr="0020033A">
        <w:rPr>
          <w:rFonts w:ascii="Times New Roman" w:hAnsi="Times New Roman" w:cs="Times New Roman"/>
          <w:iCs/>
          <w:sz w:val="20"/>
          <w:szCs w:val="20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0"/>
          <w:szCs w:val="20"/>
        </w:rPr>
        <w:t>the</w:t>
      </w:r>
      <w:proofErr w:type="spellEnd"/>
      <w:r w:rsidRPr="0020033A">
        <w:rPr>
          <w:rFonts w:ascii="Times New Roman" w:hAnsi="Times New Roman" w:cs="Times New Roman"/>
          <w:iCs/>
          <w:sz w:val="20"/>
          <w:szCs w:val="20"/>
        </w:rPr>
        <w:t xml:space="preserve"> USA </w:t>
      </w:r>
      <w:proofErr w:type="spellStart"/>
      <w:r w:rsidRPr="0020033A">
        <w:rPr>
          <w:rFonts w:ascii="Times New Roman" w:hAnsi="Times New Roman" w:cs="Times New Roman"/>
          <w:iCs/>
          <w:sz w:val="20"/>
          <w:szCs w:val="20"/>
        </w:rPr>
        <w:t>owes</w:t>
      </w:r>
      <w:proofErr w:type="spellEnd"/>
      <w:r w:rsidRPr="0020033A">
        <w:rPr>
          <w:rFonts w:ascii="Times New Roman" w:hAnsi="Times New Roman" w:cs="Times New Roman"/>
          <w:iCs/>
          <w:sz w:val="20"/>
          <w:szCs w:val="20"/>
        </w:rPr>
        <w:t xml:space="preserve">: Japan </w:t>
      </w:r>
      <w:proofErr w:type="spellStart"/>
      <w:r w:rsidRPr="0020033A">
        <w:rPr>
          <w:rFonts w:ascii="Times New Roman" w:hAnsi="Times New Roman" w:cs="Times New Roman"/>
          <w:iCs/>
          <w:sz w:val="20"/>
          <w:szCs w:val="20"/>
        </w:rPr>
        <w:t>and</w:t>
      </w:r>
      <w:proofErr w:type="spellEnd"/>
      <w:r w:rsidRPr="0020033A">
        <w:rPr>
          <w:rFonts w:ascii="Times New Roman" w:hAnsi="Times New Roman" w:cs="Times New Roman"/>
          <w:iCs/>
          <w:sz w:val="20"/>
          <w:szCs w:val="20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0"/>
          <w:szCs w:val="20"/>
        </w:rPr>
        <w:t>China</w:t>
      </w:r>
      <w:proofErr w:type="spellEnd"/>
      <w:r w:rsidRPr="0020033A">
        <w:rPr>
          <w:rFonts w:ascii="Times New Roman" w:hAnsi="Times New Roman" w:cs="Times New Roman"/>
          <w:iCs/>
          <w:sz w:val="20"/>
          <w:szCs w:val="20"/>
        </w:rPr>
        <w:t>.</w:t>
      </w:r>
    </w:p>
    <w:p w14:paraId="7BF2D16C" w14:textId="77777777" w:rsidR="0020033A" w:rsidRPr="0020033A" w:rsidRDefault="0020033A" w:rsidP="0020033A">
      <w:pPr>
        <w:spacing w:after="0" w:line="240" w:lineRule="auto"/>
        <w:jc w:val="both"/>
        <w:rPr>
          <w:rFonts w:ascii="Times New Roman" w:hAnsi="Times New Roman" w:cs="Times New Roman"/>
          <w:iCs/>
          <w:sz w:val="24"/>
          <w:szCs w:val="24"/>
        </w:rPr>
      </w:pPr>
      <w:r w:rsidRPr="0020033A">
        <w:rPr>
          <w:rFonts w:ascii="Times New Roman" w:hAnsi="Times New Roman" w:cs="Times New Roman"/>
          <w:iCs/>
          <w:noProof/>
          <w:sz w:val="24"/>
          <w:szCs w:val="24"/>
        </w:rPr>
        <w:drawing>
          <wp:inline distT="0" distB="0" distL="0" distR="0" wp14:anchorId="196BEDAC" wp14:editId="5C898EC3">
            <wp:extent cx="3750129" cy="3031686"/>
            <wp:effectExtent l="0" t="0" r="3175" b="0"/>
            <wp:docPr id="7" name="Resim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50129" cy="303168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D5913AC" w14:textId="77777777" w:rsidR="0020033A" w:rsidRPr="0020033A" w:rsidRDefault="0020033A" w:rsidP="0020033A">
      <w:pPr>
        <w:spacing w:after="0" w:line="240" w:lineRule="auto"/>
        <w:jc w:val="both"/>
        <w:rPr>
          <w:rFonts w:ascii="Times New Roman" w:hAnsi="Times New Roman" w:cs="Times New Roman"/>
          <w:iCs/>
          <w:sz w:val="20"/>
          <w:szCs w:val="20"/>
        </w:rPr>
      </w:pPr>
      <w:r w:rsidRPr="0020033A">
        <w:rPr>
          <w:rFonts w:ascii="Times New Roman" w:hAnsi="Times New Roman" w:cs="Times New Roman"/>
          <w:b/>
          <w:bCs/>
          <w:iCs/>
          <w:sz w:val="20"/>
          <w:szCs w:val="20"/>
        </w:rPr>
        <w:t>Source:</w:t>
      </w:r>
      <w:r w:rsidRPr="0020033A">
        <w:rPr>
          <w:rFonts w:ascii="Times New Roman" w:hAnsi="Times New Roman" w:cs="Times New Roman"/>
          <w:iCs/>
          <w:sz w:val="20"/>
          <w:szCs w:val="20"/>
        </w:rPr>
        <w:t xml:space="preserve"> U.S. </w:t>
      </w:r>
      <w:proofErr w:type="spellStart"/>
      <w:r w:rsidRPr="0020033A">
        <w:rPr>
          <w:rFonts w:ascii="Times New Roman" w:hAnsi="Times New Roman" w:cs="Times New Roman"/>
          <w:iCs/>
          <w:sz w:val="20"/>
          <w:szCs w:val="20"/>
        </w:rPr>
        <w:t>Department</w:t>
      </w:r>
      <w:proofErr w:type="spellEnd"/>
      <w:r w:rsidRPr="0020033A">
        <w:rPr>
          <w:rFonts w:ascii="Times New Roman" w:hAnsi="Times New Roman" w:cs="Times New Roman"/>
          <w:iCs/>
          <w:sz w:val="20"/>
          <w:szCs w:val="20"/>
        </w:rPr>
        <w:t xml:space="preserve"> of </w:t>
      </w:r>
      <w:proofErr w:type="spellStart"/>
      <w:r w:rsidRPr="0020033A">
        <w:rPr>
          <w:rFonts w:ascii="Times New Roman" w:hAnsi="Times New Roman" w:cs="Times New Roman"/>
          <w:iCs/>
          <w:sz w:val="20"/>
          <w:szCs w:val="20"/>
        </w:rPr>
        <w:t>the</w:t>
      </w:r>
      <w:proofErr w:type="spellEnd"/>
      <w:r w:rsidRPr="0020033A">
        <w:rPr>
          <w:rFonts w:ascii="Times New Roman" w:hAnsi="Times New Roman" w:cs="Times New Roman"/>
          <w:iCs/>
          <w:sz w:val="20"/>
          <w:szCs w:val="20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0"/>
          <w:szCs w:val="20"/>
        </w:rPr>
        <w:t>Treasury</w:t>
      </w:r>
      <w:proofErr w:type="spellEnd"/>
      <w:r w:rsidRPr="0020033A">
        <w:rPr>
          <w:rFonts w:ascii="Times New Roman" w:hAnsi="Times New Roman" w:cs="Times New Roman"/>
          <w:iCs/>
          <w:sz w:val="20"/>
          <w:szCs w:val="20"/>
        </w:rPr>
        <w:t xml:space="preserve"> </w:t>
      </w:r>
      <w:sdt>
        <w:sdtPr>
          <w:rPr>
            <w:rFonts w:ascii="Times New Roman" w:hAnsi="Times New Roman" w:cs="Times New Roman"/>
            <w:iCs/>
            <w:sz w:val="20"/>
            <w:szCs w:val="20"/>
          </w:rPr>
          <w:id w:val="781538317"/>
          <w:citation/>
        </w:sdtPr>
        <w:sdtEndPr/>
        <w:sdtContent>
          <w:r w:rsidRPr="0020033A">
            <w:rPr>
              <w:rFonts w:ascii="Times New Roman" w:hAnsi="Times New Roman" w:cs="Times New Roman"/>
              <w:iCs/>
              <w:sz w:val="20"/>
              <w:szCs w:val="20"/>
            </w:rPr>
            <w:fldChar w:fldCharType="begin"/>
          </w:r>
          <w:r w:rsidRPr="0020033A">
            <w:rPr>
              <w:rFonts w:ascii="Times New Roman" w:hAnsi="Times New Roman" w:cs="Times New Roman"/>
              <w:iCs/>
              <w:sz w:val="20"/>
              <w:szCs w:val="20"/>
            </w:rPr>
            <w:instrText xml:space="preserve"> CITATION Duf211 \l 1055 </w:instrText>
          </w:r>
          <w:r w:rsidRPr="0020033A">
            <w:rPr>
              <w:rFonts w:ascii="Times New Roman" w:hAnsi="Times New Roman" w:cs="Times New Roman"/>
              <w:iCs/>
              <w:sz w:val="20"/>
              <w:szCs w:val="20"/>
            </w:rPr>
            <w:fldChar w:fldCharType="separate"/>
          </w:r>
          <w:r w:rsidRPr="0020033A">
            <w:rPr>
              <w:rFonts w:ascii="Times New Roman" w:hAnsi="Times New Roman" w:cs="Times New Roman"/>
              <w:iCs/>
              <w:sz w:val="20"/>
              <w:szCs w:val="20"/>
            </w:rPr>
            <w:t>(Duffin, 2021)</w:t>
          </w:r>
          <w:r w:rsidRPr="0020033A">
            <w:rPr>
              <w:rFonts w:ascii="Times New Roman" w:hAnsi="Times New Roman" w:cs="Times New Roman"/>
              <w:iCs/>
              <w:sz w:val="20"/>
              <w:szCs w:val="20"/>
            </w:rPr>
            <w:fldChar w:fldCharType="end"/>
          </w:r>
        </w:sdtContent>
      </w:sdt>
      <w:r w:rsidRPr="0020033A">
        <w:rPr>
          <w:rFonts w:ascii="Times New Roman" w:hAnsi="Times New Roman" w:cs="Times New Roman"/>
          <w:iCs/>
          <w:sz w:val="20"/>
          <w:szCs w:val="20"/>
        </w:rPr>
        <w:t xml:space="preserve">. </w:t>
      </w:r>
    </w:p>
    <w:p w14:paraId="4B5B06DF" w14:textId="77777777" w:rsidR="0020033A" w:rsidRDefault="0020033A" w:rsidP="0020033A">
      <w:pPr>
        <w:spacing w:after="0" w:line="240" w:lineRule="auto"/>
        <w:jc w:val="both"/>
        <w:rPr>
          <w:rFonts w:ascii="Times New Roman" w:hAnsi="Times New Roman" w:cs="Times New Roman"/>
          <w:iCs/>
          <w:sz w:val="24"/>
          <w:szCs w:val="24"/>
        </w:rPr>
      </w:pPr>
    </w:p>
    <w:p w14:paraId="4D5475A4" w14:textId="0587F1FC" w:rsidR="0020033A" w:rsidRPr="0020033A" w:rsidRDefault="0020033A" w:rsidP="0020033A">
      <w:pPr>
        <w:spacing w:after="0" w:line="240" w:lineRule="auto"/>
        <w:jc w:val="both"/>
        <w:rPr>
          <w:rFonts w:ascii="Times New Roman" w:hAnsi="Times New Roman" w:cs="Times New Roman"/>
          <w:iCs/>
          <w:sz w:val="24"/>
          <w:szCs w:val="24"/>
        </w:rPr>
      </w:pP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China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,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shown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in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Red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in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Figure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X, has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risen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rapidly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since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the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2008 World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Economic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Crisis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.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However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,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the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break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from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2016 has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increased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even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more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in 2019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and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Japan has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turned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into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a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larger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creditor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>.</w:t>
      </w:r>
    </w:p>
    <w:p w14:paraId="2F30DB6E" w14:textId="77777777" w:rsidR="0020033A" w:rsidRDefault="0020033A" w:rsidP="0020033A">
      <w:pPr>
        <w:spacing w:after="0" w:line="240" w:lineRule="auto"/>
        <w:jc w:val="both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20033A">
        <w:rPr>
          <w:rFonts w:ascii="Times New Roman" w:hAnsi="Times New Roman" w:cs="Times New Roman"/>
          <w:b/>
          <w:bCs/>
          <w:iCs/>
          <w:sz w:val="24"/>
          <w:szCs w:val="24"/>
        </w:rPr>
        <w:t xml:space="preserve">  </w:t>
      </w:r>
    </w:p>
    <w:p w14:paraId="3C31EB58" w14:textId="03FCB8D3" w:rsidR="0020033A" w:rsidRDefault="0020033A" w:rsidP="0020033A">
      <w:pPr>
        <w:spacing w:after="0" w:line="240" w:lineRule="auto"/>
        <w:jc w:val="both"/>
        <w:rPr>
          <w:rFonts w:ascii="Times New Roman" w:hAnsi="Times New Roman" w:cs="Times New Roman"/>
          <w:b/>
          <w:bCs/>
          <w:iCs/>
          <w:sz w:val="24"/>
          <w:szCs w:val="24"/>
        </w:rPr>
      </w:pPr>
      <w:r>
        <w:rPr>
          <w:rFonts w:ascii="Times New Roman" w:hAnsi="Times New Roman" w:cs="Times New Roman"/>
          <w:b/>
          <w:bCs/>
          <w:iCs/>
          <w:sz w:val="24"/>
          <w:szCs w:val="24"/>
        </w:rPr>
        <w:lastRenderedPageBreak/>
        <w:t xml:space="preserve">     </w:t>
      </w:r>
      <w:r w:rsidRPr="0020033A">
        <w:rPr>
          <w:rFonts w:ascii="Times New Roman" w:hAnsi="Times New Roman" w:cs="Times New Roman"/>
          <w:b/>
          <w:bCs/>
          <w:iCs/>
          <w:sz w:val="24"/>
          <w:szCs w:val="24"/>
        </w:rPr>
        <w:t xml:space="preserve">1.2.1. </w:t>
      </w:r>
      <w:proofErr w:type="spellStart"/>
      <w:r w:rsidRPr="0020033A">
        <w:rPr>
          <w:rFonts w:ascii="Times New Roman" w:hAnsi="Times New Roman" w:cs="Times New Roman"/>
          <w:b/>
          <w:bCs/>
          <w:iCs/>
          <w:sz w:val="24"/>
          <w:szCs w:val="24"/>
        </w:rPr>
        <w:t>Change</w:t>
      </w:r>
      <w:proofErr w:type="spellEnd"/>
      <w:r w:rsidRPr="0020033A">
        <w:rPr>
          <w:rFonts w:ascii="Times New Roman" w:hAnsi="Times New Roman" w:cs="Times New Roman"/>
          <w:b/>
          <w:bCs/>
          <w:iCs/>
          <w:sz w:val="24"/>
          <w:szCs w:val="24"/>
        </w:rPr>
        <w:t xml:space="preserve"> in </w:t>
      </w:r>
      <w:proofErr w:type="spellStart"/>
      <w:r w:rsidRPr="0020033A">
        <w:rPr>
          <w:rFonts w:ascii="Times New Roman" w:hAnsi="Times New Roman" w:cs="Times New Roman"/>
          <w:b/>
          <w:bCs/>
          <w:iCs/>
          <w:sz w:val="24"/>
          <w:szCs w:val="24"/>
        </w:rPr>
        <w:t>the</w:t>
      </w:r>
      <w:proofErr w:type="spellEnd"/>
      <w:r w:rsidRPr="0020033A">
        <w:rPr>
          <w:rFonts w:ascii="Times New Roman" w:hAnsi="Times New Roman" w:cs="Times New Roman"/>
          <w:b/>
          <w:bCs/>
          <w:iCs/>
          <w:sz w:val="24"/>
          <w:szCs w:val="24"/>
        </w:rPr>
        <w:t xml:space="preserve"> Global </w:t>
      </w:r>
      <w:proofErr w:type="spellStart"/>
      <w:r w:rsidRPr="0020033A">
        <w:rPr>
          <w:rFonts w:ascii="Times New Roman" w:hAnsi="Times New Roman" w:cs="Times New Roman"/>
          <w:b/>
          <w:bCs/>
          <w:iCs/>
          <w:sz w:val="24"/>
          <w:szCs w:val="24"/>
        </w:rPr>
        <w:t>Balance</w:t>
      </w:r>
      <w:proofErr w:type="spellEnd"/>
      <w:r w:rsidRPr="0020033A">
        <w:rPr>
          <w:rFonts w:ascii="Times New Roman" w:hAnsi="Times New Roman" w:cs="Times New Roman"/>
          <w:b/>
          <w:bCs/>
          <w:iCs/>
          <w:sz w:val="24"/>
          <w:szCs w:val="24"/>
        </w:rPr>
        <w:t xml:space="preserve"> of </w:t>
      </w:r>
      <w:proofErr w:type="spellStart"/>
      <w:r w:rsidRPr="0020033A">
        <w:rPr>
          <w:rFonts w:ascii="Times New Roman" w:hAnsi="Times New Roman" w:cs="Times New Roman"/>
          <w:b/>
          <w:bCs/>
          <w:iCs/>
          <w:sz w:val="24"/>
          <w:szCs w:val="24"/>
        </w:rPr>
        <w:t>Power</w:t>
      </w:r>
      <w:proofErr w:type="spellEnd"/>
    </w:p>
    <w:p w14:paraId="114B2244" w14:textId="77777777" w:rsidR="0020033A" w:rsidRPr="0020033A" w:rsidRDefault="0020033A" w:rsidP="0020033A">
      <w:pPr>
        <w:spacing w:after="0" w:line="240" w:lineRule="auto"/>
        <w:jc w:val="both"/>
        <w:rPr>
          <w:rFonts w:ascii="Times New Roman" w:hAnsi="Times New Roman" w:cs="Times New Roman"/>
          <w:b/>
          <w:bCs/>
          <w:iCs/>
          <w:sz w:val="24"/>
          <w:szCs w:val="24"/>
        </w:rPr>
      </w:pPr>
    </w:p>
    <w:p w14:paraId="621E75D8" w14:textId="77777777" w:rsidR="0020033A" w:rsidRPr="0020033A" w:rsidRDefault="0020033A" w:rsidP="0020033A">
      <w:pPr>
        <w:spacing w:after="0" w:line="240" w:lineRule="auto"/>
        <w:jc w:val="both"/>
        <w:rPr>
          <w:rFonts w:ascii="Times New Roman" w:hAnsi="Times New Roman" w:cs="Times New Roman"/>
          <w:iCs/>
          <w:sz w:val="24"/>
          <w:szCs w:val="24"/>
        </w:rPr>
      </w:pP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The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Asia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Pacific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region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is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now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not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only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the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most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populous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region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in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the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world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, but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also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the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region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with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the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largest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economies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.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Researchers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agree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that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this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situation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will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shape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the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next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century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and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a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new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economic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balance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of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power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will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begin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.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The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number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of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countries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to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consider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when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talking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about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the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Asia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Pacific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region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is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four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with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the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USA;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others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are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China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,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India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and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Japan. South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Korea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,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Russia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and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Australia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are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other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important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actors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>.</w:t>
      </w:r>
    </w:p>
    <w:p w14:paraId="4CE094F5" w14:textId="77777777" w:rsidR="00B82F6C" w:rsidRDefault="00B82F6C" w:rsidP="0020033A">
      <w:pPr>
        <w:spacing w:after="0" w:line="240" w:lineRule="auto"/>
        <w:jc w:val="both"/>
        <w:rPr>
          <w:rFonts w:ascii="Times New Roman" w:hAnsi="Times New Roman" w:cs="Times New Roman"/>
          <w:iCs/>
          <w:sz w:val="24"/>
          <w:szCs w:val="24"/>
        </w:rPr>
      </w:pPr>
    </w:p>
    <w:p w14:paraId="459BC85E" w14:textId="5FC2BD2F" w:rsidR="0020033A" w:rsidRPr="0020033A" w:rsidRDefault="0020033A" w:rsidP="0020033A">
      <w:pPr>
        <w:spacing w:after="0" w:line="240" w:lineRule="auto"/>
        <w:jc w:val="both"/>
        <w:rPr>
          <w:rFonts w:ascii="Times New Roman" w:hAnsi="Times New Roman" w:cs="Times New Roman"/>
          <w:iCs/>
          <w:sz w:val="24"/>
          <w:szCs w:val="24"/>
        </w:rPr>
      </w:pP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The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Trans Pacific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Partnership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(TPP)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negotiations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were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continuing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successfully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during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the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Obama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period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. Had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the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TPP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entered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into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force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as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planned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, a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new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giant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economic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formation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would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have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been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created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with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a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large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market in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the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Asia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Pacific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region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,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with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the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participation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of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two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major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capital-rich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countries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such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as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the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USA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and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Japan.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The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main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effect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of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this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would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be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to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reduce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the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dependence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of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the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countries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in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the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region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on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China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and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even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take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a step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forward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in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the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policy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of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containing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China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.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Including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preferential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market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access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TPP, as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well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as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strict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rules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in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fields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such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as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SOEs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and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competitiveness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sdt>
        <w:sdtPr>
          <w:rPr>
            <w:rFonts w:ascii="Times New Roman" w:hAnsi="Times New Roman" w:cs="Times New Roman"/>
            <w:iCs/>
            <w:sz w:val="24"/>
            <w:szCs w:val="24"/>
          </w:rPr>
          <w:id w:val="1982346127"/>
          <w:citation/>
        </w:sdtPr>
        <w:sdtEndPr/>
        <w:sdtContent>
          <w:r w:rsidRPr="0020033A">
            <w:rPr>
              <w:rFonts w:ascii="Times New Roman" w:hAnsi="Times New Roman" w:cs="Times New Roman"/>
              <w:iCs/>
              <w:sz w:val="24"/>
              <w:szCs w:val="24"/>
            </w:rPr>
            <w:fldChar w:fldCharType="begin"/>
          </w:r>
          <w:r w:rsidRPr="0020033A">
            <w:rPr>
              <w:rFonts w:ascii="Times New Roman" w:hAnsi="Times New Roman" w:cs="Times New Roman"/>
              <w:iCs/>
              <w:sz w:val="24"/>
              <w:szCs w:val="24"/>
            </w:rPr>
            <w:instrText xml:space="preserve"> CITATION Bow21 \l 1055 </w:instrText>
          </w:r>
          <w:r w:rsidRPr="0020033A">
            <w:rPr>
              <w:rFonts w:ascii="Times New Roman" w:hAnsi="Times New Roman" w:cs="Times New Roman"/>
              <w:iCs/>
              <w:sz w:val="24"/>
              <w:szCs w:val="24"/>
            </w:rPr>
            <w:fldChar w:fldCharType="separate"/>
          </w:r>
          <w:r w:rsidRPr="0020033A">
            <w:rPr>
              <w:rFonts w:ascii="Times New Roman" w:hAnsi="Times New Roman" w:cs="Times New Roman"/>
              <w:iCs/>
              <w:sz w:val="24"/>
              <w:szCs w:val="24"/>
            </w:rPr>
            <w:t xml:space="preserve"> (Bown, 2021)</w:t>
          </w:r>
          <w:r w:rsidRPr="0020033A">
            <w:rPr>
              <w:rFonts w:ascii="Times New Roman" w:hAnsi="Times New Roman" w:cs="Times New Roman"/>
              <w:iCs/>
              <w:sz w:val="24"/>
              <w:szCs w:val="24"/>
            </w:rPr>
            <w:fldChar w:fldCharType="end"/>
          </w:r>
        </w:sdtContent>
      </w:sdt>
      <w:r w:rsidRPr="0020033A">
        <w:rPr>
          <w:rFonts w:ascii="Times New Roman" w:hAnsi="Times New Roman" w:cs="Times New Roman"/>
          <w:iCs/>
          <w:sz w:val="24"/>
          <w:szCs w:val="24"/>
        </w:rPr>
        <w:t xml:space="preserve">.  </w:t>
      </w:r>
    </w:p>
    <w:p w14:paraId="0462A361" w14:textId="77777777" w:rsidR="0020033A" w:rsidRPr="0020033A" w:rsidRDefault="0020033A" w:rsidP="0020033A">
      <w:pPr>
        <w:spacing w:after="0" w:line="240" w:lineRule="auto"/>
        <w:jc w:val="both"/>
        <w:rPr>
          <w:rFonts w:ascii="Times New Roman" w:hAnsi="Times New Roman" w:cs="Times New Roman"/>
          <w:iCs/>
          <w:sz w:val="24"/>
          <w:szCs w:val="24"/>
        </w:rPr>
      </w:pP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The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world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economy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has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evolved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in a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different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direction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after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former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US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President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Trump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ignited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trade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wars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and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withdrew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from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the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TPP in 2017</w:t>
      </w:r>
      <w:r w:rsidRPr="0020033A">
        <w:rPr>
          <w:rFonts w:ascii="Times New Roman" w:hAnsi="Times New Roman" w:cs="Times New Roman"/>
          <w:iCs/>
          <w:sz w:val="24"/>
          <w:szCs w:val="24"/>
          <w:vertAlign w:val="superscript"/>
        </w:rPr>
        <w:footnoteReference w:id="2"/>
      </w:r>
      <w:r w:rsidRPr="0020033A">
        <w:rPr>
          <w:rFonts w:ascii="Times New Roman" w:hAnsi="Times New Roman" w:cs="Times New Roman"/>
          <w:iCs/>
          <w:sz w:val="24"/>
          <w:szCs w:val="24"/>
        </w:rPr>
        <w:t xml:space="preserve">. </w:t>
      </w:r>
    </w:p>
    <w:p w14:paraId="6FCD159E" w14:textId="77777777" w:rsidR="00B82F6C" w:rsidRDefault="00B82F6C" w:rsidP="0020033A">
      <w:pPr>
        <w:spacing w:after="0" w:line="240" w:lineRule="auto"/>
        <w:jc w:val="both"/>
        <w:rPr>
          <w:rFonts w:ascii="Times New Roman" w:hAnsi="Times New Roman" w:cs="Times New Roman"/>
          <w:iCs/>
          <w:sz w:val="24"/>
          <w:szCs w:val="24"/>
        </w:rPr>
      </w:pPr>
    </w:p>
    <w:p w14:paraId="572282EC" w14:textId="5EBF6686" w:rsidR="0020033A" w:rsidRPr="0020033A" w:rsidRDefault="0020033A" w:rsidP="0020033A">
      <w:pPr>
        <w:spacing w:after="0" w:line="240" w:lineRule="auto"/>
        <w:jc w:val="both"/>
        <w:rPr>
          <w:rFonts w:ascii="Times New Roman" w:hAnsi="Times New Roman" w:cs="Times New Roman"/>
          <w:iCs/>
          <w:sz w:val="24"/>
          <w:szCs w:val="24"/>
        </w:rPr>
      </w:pP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China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filled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this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huge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gap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by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signing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the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Regional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Comprehensive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Economic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Partnership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(RCEP)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Agreement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in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November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2020.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India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did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not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participate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in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the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RCEP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Agreement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to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protect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its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market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and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national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interests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.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Hence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,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both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the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US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and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India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isolated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themselves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at a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stage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where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the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future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trade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world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was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shaped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>.</w:t>
      </w:r>
    </w:p>
    <w:p w14:paraId="62058AE6" w14:textId="77777777" w:rsidR="0020033A" w:rsidRPr="0020033A" w:rsidRDefault="0020033A" w:rsidP="0020033A">
      <w:pPr>
        <w:spacing w:after="0" w:line="240" w:lineRule="auto"/>
        <w:jc w:val="both"/>
        <w:rPr>
          <w:rFonts w:ascii="Times New Roman" w:hAnsi="Times New Roman" w:cs="Times New Roman"/>
          <w:iCs/>
          <w:sz w:val="24"/>
          <w:szCs w:val="24"/>
        </w:rPr>
      </w:pP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The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greatest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benefit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of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international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trade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is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that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countries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can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achieve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development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and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growth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by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buying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and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selling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the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goods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and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services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they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produce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at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affordable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prices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.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Those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who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isolate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their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countries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and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lastRenderedPageBreak/>
        <w:t>expect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benefits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from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partially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Mercantilist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policies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see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that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they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made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mistakes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in a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short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time.</w:t>
      </w:r>
    </w:p>
    <w:p w14:paraId="09AE7A5E" w14:textId="77777777" w:rsidR="0020033A" w:rsidRPr="0020033A" w:rsidRDefault="0020033A" w:rsidP="0020033A">
      <w:pPr>
        <w:spacing w:after="0" w:line="240" w:lineRule="auto"/>
        <w:jc w:val="both"/>
        <w:rPr>
          <w:rFonts w:ascii="Times New Roman" w:hAnsi="Times New Roman" w:cs="Times New Roman"/>
          <w:iCs/>
          <w:sz w:val="24"/>
          <w:szCs w:val="24"/>
        </w:rPr>
      </w:pPr>
    </w:p>
    <w:p w14:paraId="05990F57" w14:textId="77777777" w:rsidR="0020033A" w:rsidRPr="0020033A" w:rsidRDefault="0020033A" w:rsidP="0020033A">
      <w:pPr>
        <w:spacing w:after="0" w:line="240" w:lineRule="auto"/>
        <w:jc w:val="both"/>
        <w:rPr>
          <w:rFonts w:ascii="Times New Roman" w:hAnsi="Times New Roman" w:cs="Times New Roman"/>
          <w:iCs/>
          <w:sz w:val="24"/>
          <w:szCs w:val="24"/>
        </w:rPr>
      </w:pP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Even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though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trade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wars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were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identified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with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Trump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,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they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were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actually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implemented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in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different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methods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during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the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Obama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era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.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Trump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has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stepped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out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of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previously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finely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crafted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practices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to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reduce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both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foreign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trade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balance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and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unemployment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.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Trump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reorganized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the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North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American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Free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Trade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Agreement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(NAFTA)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agreement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,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and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left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a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very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important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regional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agreement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such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as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the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TPP.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Although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it has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gained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political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sympathy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in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the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short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term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,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statistical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data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show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that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the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situation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is not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going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well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and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the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foreign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trade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deficit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and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unemployment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rates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continue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to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increase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>.</w:t>
      </w:r>
    </w:p>
    <w:p w14:paraId="40B08F44" w14:textId="77777777" w:rsidR="0020033A" w:rsidRDefault="0020033A" w:rsidP="0020033A">
      <w:pPr>
        <w:spacing w:after="0" w:line="240" w:lineRule="auto"/>
        <w:jc w:val="both"/>
        <w:rPr>
          <w:rFonts w:ascii="Times New Roman" w:hAnsi="Times New Roman" w:cs="Times New Roman"/>
          <w:iCs/>
          <w:sz w:val="24"/>
          <w:szCs w:val="24"/>
        </w:rPr>
      </w:pPr>
    </w:p>
    <w:p w14:paraId="5BEE3001" w14:textId="0A6E333E" w:rsidR="0020033A" w:rsidRPr="0020033A" w:rsidRDefault="0020033A" w:rsidP="0020033A">
      <w:pPr>
        <w:spacing w:after="0" w:line="240" w:lineRule="auto"/>
        <w:jc w:val="both"/>
        <w:rPr>
          <w:rFonts w:ascii="Times New Roman" w:hAnsi="Times New Roman" w:cs="Times New Roman"/>
          <w:iCs/>
          <w:sz w:val="24"/>
          <w:szCs w:val="24"/>
        </w:rPr>
      </w:pP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Although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Obama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frequently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stated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that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he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should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turn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his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center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of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gravity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to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the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Asia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Pacific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region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,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the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concentrations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centered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on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Israel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and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the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Middle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East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caused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the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USA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to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fall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behind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in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the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Asia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Pacific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Region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.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With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Trump's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unpredictable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policies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,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especially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with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the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exit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from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TPP, a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huge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economic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power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gap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has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occurred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in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the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region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.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It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is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seen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that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the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new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President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Biden is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aware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of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the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necessity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to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re-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establish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trust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with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both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EU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and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Asia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Pacific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countries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and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to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re-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determine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economic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rules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with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China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>.</w:t>
      </w:r>
    </w:p>
    <w:p w14:paraId="314CA4E5" w14:textId="77777777" w:rsidR="0020033A" w:rsidRDefault="0020033A" w:rsidP="0020033A">
      <w:pPr>
        <w:spacing w:after="0" w:line="240" w:lineRule="auto"/>
        <w:jc w:val="both"/>
        <w:rPr>
          <w:rFonts w:ascii="Times New Roman" w:hAnsi="Times New Roman" w:cs="Times New Roman"/>
          <w:iCs/>
          <w:sz w:val="24"/>
          <w:szCs w:val="24"/>
        </w:rPr>
      </w:pPr>
    </w:p>
    <w:p w14:paraId="5BB4876E" w14:textId="645EC061" w:rsidR="0020033A" w:rsidRDefault="0020033A" w:rsidP="0020033A">
      <w:pPr>
        <w:spacing w:after="0" w:line="240" w:lineRule="auto"/>
        <w:jc w:val="both"/>
        <w:rPr>
          <w:rFonts w:ascii="Times New Roman" w:hAnsi="Times New Roman" w:cs="Times New Roman"/>
          <w:iCs/>
          <w:sz w:val="24"/>
          <w:szCs w:val="24"/>
        </w:rPr>
      </w:pPr>
      <w:r w:rsidRPr="0020033A">
        <w:rPr>
          <w:rFonts w:ascii="Times New Roman" w:hAnsi="Times New Roman" w:cs="Times New Roman"/>
          <w:iCs/>
          <w:sz w:val="24"/>
          <w:szCs w:val="24"/>
        </w:rPr>
        <w:t xml:space="preserve">US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President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Joe Biden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said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at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the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Munich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Security Conference on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February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19, 2021,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that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the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transatlantic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alliance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is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once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again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a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priority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for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the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United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States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. Biden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repeated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several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times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that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"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the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US is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back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",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reaffirming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its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commitment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to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NATO,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its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strongest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link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with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Europe,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one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of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its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biggest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trading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partners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. At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the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end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of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the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speech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, he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noted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that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European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partners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should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be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ready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for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strategic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competition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with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China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in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the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long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term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sdt>
        <w:sdtPr>
          <w:rPr>
            <w:rFonts w:ascii="Times New Roman" w:hAnsi="Times New Roman" w:cs="Times New Roman"/>
            <w:iCs/>
            <w:sz w:val="24"/>
            <w:szCs w:val="24"/>
          </w:rPr>
          <w:id w:val="-642197567"/>
          <w:citation/>
        </w:sdtPr>
        <w:sdtEndPr/>
        <w:sdtContent>
          <w:r w:rsidRPr="0020033A">
            <w:rPr>
              <w:rFonts w:ascii="Times New Roman" w:hAnsi="Times New Roman" w:cs="Times New Roman"/>
              <w:iCs/>
              <w:sz w:val="24"/>
              <w:szCs w:val="24"/>
            </w:rPr>
            <w:fldChar w:fldCharType="begin"/>
          </w:r>
          <w:r w:rsidRPr="0020033A">
            <w:rPr>
              <w:rFonts w:ascii="Times New Roman" w:hAnsi="Times New Roman" w:cs="Times New Roman"/>
              <w:iCs/>
              <w:sz w:val="24"/>
              <w:szCs w:val="24"/>
            </w:rPr>
            <w:instrText xml:space="preserve"> CITATION Bid211 \l 1055 </w:instrText>
          </w:r>
          <w:r w:rsidRPr="0020033A">
            <w:rPr>
              <w:rFonts w:ascii="Times New Roman" w:hAnsi="Times New Roman" w:cs="Times New Roman"/>
              <w:iCs/>
              <w:sz w:val="24"/>
              <w:szCs w:val="24"/>
            </w:rPr>
            <w:fldChar w:fldCharType="separate"/>
          </w:r>
          <w:r w:rsidRPr="0020033A">
            <w:rPr>
              <w:rFonts w:ascii="Times New Roman" w:hAnsi="Times New Roman" w:cs="Times New Roman"/>
              <w:iCs/>
              <w:sz w:val="24"/>
              <w:szCs w:val="24"/>
            </w:rPr>
            <w:t>(Biden, 2021)</w:t>
          </w:r>
          <w:r w:rsidRPr="0020033A">
            <w:rPr>
              <w:rFonts w:ascii="Times New Roman" w:hAnsi="Times New Roman" w:cs="Times New Roman"/>
              <w:iCs/>
              <w:sz w:val="24"/>
              <w:szCs w:val="24"/>
            </w:rPr>
            <w:fldChar w:fldCharType="end"/>
          </w:r>
        </w:sdtContent>
      </w:sdt>
      <w:r w:rsidRPr="0020033A">
        <w:rPr>
          <w:rFonts w:ascii="Times New Roman" w:hAnsi="Times New Roman" w:cs="Times New Roman"/>
          <w:iCs/>
          <w:sz w:val="24"/>
          <w:szCs w:val="24"/>
        </w:rPr>
        <w:t>.</w:t>
      </w:r>
    </w:p>
    <w:p w14:paraId="22072541" w14:textId="77777777" w:rsidR="0020033A" w:rsidRPr="0020033A" w:rsidRDefault="0020033A" w:rsidP="0020033A">
      <w:pPr>
        <w:spacing w:after="0" w:line="240" w:lineRule="auto"/>
        <w:jc w:val="both"/>
        <w:rPr>
          <w:rFonts w:ascii="Times New Roman" w:hAnsi="Times New Roman" w:cs="Times New Roman"/>
          <w:iCs/>
          <w:sz w:val="24"/>
          <w:szCs w:val="24"/>
        </w:rPr>
      </w:pPr>
    </w:p>
    <w:p w14:paraId="37BC6479" w14:textId="4CD9A0DF" w:rsidR="0020033A" w:rsidRDefault="0020033A" w:rsidP="0020033A">
      <w:pPr>
        <w:spacing w:after="0" w:line="240" w:lineRule="auto"/>
        <w:jc w:val="both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20033A">
        <w:rPr>
          <w:rFonts w:ascii="Times New Roman" w:hAnsi="Times New Roman" w:cs="Times New Roman"/>
          <w:b/>
          <w:bCs/>
          <w:iCs/>
          <w:sz w:val="24"/>
          <w:szCs w:val="24"/>
        </w:rPr>
        <w:t xml:space="preserve">   1.2.2. </w:t>
      </w:r>
      <w:proofErr w:type="spellStart"/>
      <w:r w:rsidRPr="0020033A">
        <w:rPr>
          <w:rFonts w:ascii="Times New Roman" w:hAnsi="Times New Roman" w:cs="Times New Roman"/>
          <w:b/>
          <w:bCs/>
          <w:iCs/>
          <w:sz w:val="24"/>
          <w:szCs w:val="24"/>
        </w:rPr>
        <w:t>USA's</w:t>
      </w:r>
      <w:proofErr w:type="spellEnd"/>
      <w:r w:rsidRPr="0020033A">
        <w:rPr>
          <w:rFonts w:ascii="Times New Roman" w:hAnsi="Times New Roman" w:cs="Times New Roman"/>
          <w:b/>
          <w:bCs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b/>
          <w:bCs/>
          <w:iCs/>
          <w:sz w:val="24"/>
          <w:szCs w:val="24"/>
        </w:rPr>
        <w:t>Increasing</w:t>
      </w:r>
      <w:proofErr w:type="spellEnd"/>
      <w:r w:rsidRPr="0020033A">
        <w:rPr>
          <w:rFonts w:ascii="Times New Roman" w:hAnsi="Times New Roman" w:cs="Times New Roman"/>
          <w:b/>
          <w:bCs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b/>
          <w:bCs/>
          <w:iCs/>
          <w:sz w:val="24"/>
          <w:szCs w:val="24"/>
        </w:rPr>
        <w:t>Deficit</w:t>
      </w:r>
      <w:proofErr w:type="spellEnd"/>
      <w:r w:rsidRPr="0020033A">
        <w:rPr>
          <w:rFonts w:ascii="Times New Roman" w:hAnsi="Times New Roman" w:cs="Times New Roman"/>
          <w:b/>
          <w:bCs/>
          <w:iCs/>
          <w:sz w:val="24"/>
          <w:szCs w:val="24"/>
        </w:rPr>
        <w:t xml:space="preserve"> in </w:t>
      </w:r>
      <w:proofErr w:type="spellStart"/>
      <w:r w:rsidRPr="0020033A">
        <w:rPr>
          <w:rFonts w:ascii="Times New Roman" w:hAnsi="Times New Roman" w:cs="Times New Roman"/>
          <w:b/>
          <w:bCs/>
          <w:iCs/>
          <w:sz w:val="24"/>
          <w:szCs w:val="24"/>
        </w:rPr>
        <w:t>Foreign</w:t>
      </w:r>
      <w:proofErr w:type="spellEnd"/>
      <w:r w:rsidRPr="0020033A">
        <w:rPr>
          <w:rFonts w:ascii="Times New Roman" w:hAnsi="Times New Roman" w:cs="Times New Roman"/>
          <w:b/>
          <w:bCs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b/>
          <w:bCs/>
          <w:iCs/>
          <w:sz w:val="24"/>
          <w:szCs w:val="24"/>
        </w:rPr>
        <w:t>Trade</w:t>
      </w:r>
      <w:proofErr w:type="spellEnd"/>
    </w:p>
    <w:p w14:paraId="53FD63BA" w14:textId="77777777" w:rsidR="0020033A" w:rsidRPr="0020033A" w:rsidRDefault="0020033A" w:rsidP="0020033A">
      <w:pPr>
        <w:spacing w:after="0" w:line="240" w:lineRule="auto"/>
        <w:jc w:val="both"/>
        <w:rPr>
          <w:rFonts w:ascii="Times New Roman" w:hAnsi="Times New Roman" w:cs="Times New Roman"/>
          <w:b/>
          <w:bCs/>
          <w:iCs/>
          <w:sz w:val="24"/>
          <w:szCs w:val="24"/>
        </w:rPr>
      </w:pPr>
    </w:p>
    <w:p w14:paraId="516743CF" w14:textId="3AE7B2CF" w:rsidR="0020033A" w:rsidRDefault="0020033A" w:rsidP="0020033A">
      <w:pPr>
        <w:spacing w:after="0" w:line="240" w:lineRule="auto"/>
        <w:jc w:val="both"/>
        <w:rPr>
          <w:rFonts w:ascii="Times New Roman" w:hAnsi="Times New Roman" w:cs="Times New Roman"/>
          <w:b/>
          <w:bCs/>
          <w:iCs/>
          <w:sz w:val="24"/>
          <w:szCs w:val="24"/>
        </w:rPr>
      </w:pP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President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Trump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,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who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promised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to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support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American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workers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with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the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motto "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America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First" in his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presidential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campaign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,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clung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to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the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policy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of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protectionism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-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withdrawal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, in a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way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modern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mercantilism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.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The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withdrawal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of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the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US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from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TPP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and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NAFTA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regulation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is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also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due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to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this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.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However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,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due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to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globalization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and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years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of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joint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work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such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as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the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Global Value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Chain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(GVC),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the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trade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wars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between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China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and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the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USA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have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had global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consequences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.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However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,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they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suffered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the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most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from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lastRenderedPageBreak/>
        <w:t>this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situation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.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Due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to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GVC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connections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,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Asian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economies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such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as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Taiwan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, South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Korea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and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some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ASEAN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countries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are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most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affected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by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the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decline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in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China's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exports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to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the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USA,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while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the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affected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countries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of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the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US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side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include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Mexico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,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Canada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and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the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Kingdom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of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Saudi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Arabia</w:t>
      </w:r>
      <w:proofErr w:type="spellEnd"/>
      <w:r w:rsidRPr="0020033A">
        <w:rPr>
          <w:rFonts w:ascii="Times New Roman" w:hAnsi="Times New Roman" w:cs="Times New Roman"/>
          <w:b/>
          <w:bCs/>
          <w:iCs/>
          <w:sz w:val="24"/>
          <w:szCs w:val="24"/>
        </w:rPr>
        <w:t xml:space="preserve"> </w:t>
      </w:r>
      <w:sdt>
        <w:sdtPr>
          <w:rPr>
            <w:rFonts w:ascii="Times New Roman" w:hAnsi="Times New Roman" w:cs="Times New Roman"/>
            <w:b/>
            <w:bCs/>
            <w:iCs/>
            <w:sz w:val="24"/>
            <w:szCs w:val="24"/>
          </w:rPr>
          <w:id w:val="-1307933421"/>
          <w:citation/>
        </w:sdtPr>
        <w:sdtEndPr/>
        <w:sdtContent>
          <w:r w:rsidRPr="0020033A">
            <w:rPr>
              <w:rFonts w:ascii="Times New Roman" w:hAnsi="Times New Roman" w:cs="Times New Roman"/>
              <w:b/>
              <w:bCs/>
              <w:iCs/>
              <w:sz w:val="24"/>
              <w:szCs w:val="24"/>
            </w:rPr>
            <w:fldChar w:fldCharType="begin"/>
          </w:r>
          <w:r w:rsidRPr="0020033A">
            <w:rPr>
              <w:rFonts w:ascii="Times New Roman" w:hAnsi="Times New Roman" w:cs="Times New Roman"/>
              <w:b/>
              <w:bCs/>
              <w:iCs/>
              <w:sz w:val="24"/>
              <w:szCs w:val="24"/>
            </w:rPr>
            <w:instrText xml:space="preserve">CITATION Hol19 \l 1055 </w:instrText>
          </w:r>
          <w:r w:rsidRPr="0020033A">
            <w:rPr>
              <w:rFonts w:ascii="Times New Roman" w:hAnsi="Times New Roman" w:cs="Times New Roman"/>
              <w:b/>
              <w:bCs/>
              <w:iCs/>
              <w:sz w:val="24"/>
              <w:szCs w:val="24"/>
            </w:rPr>
            <w:fldChar w:fldCharType="separate"/>
          </w:r>
          <w:r w:rsidRPr="0020033A">
            <w:rPr>
              <w:rFonts w:ascii="Times New Roman" w:hAnsi="Times New Roman" w:cs="Times New Roman"/>
              <w:iCs/>
              <w:sz w:val="24"/>
              <w:szCs w:val="24"/>
            </w:rPr>
            <w:t>(Holland &amp; Cedric, 2019)</w:t>
          </w:r>
          <w:r w:rsidRPr="0020033A">
            <w:rPr>
              <w:rFonts w:ascii="Times New Roman" w:hAnsi="Times New Roman" w:cs="Times New Roman"/>
              <w:iCs/>
              <w:sz w:val="24"/>
              <w:szCs w:val="24"/>
            </w:rPr>
            <w:fldChar w:fldCharType="end"/>
          </w:r>
        </w:sdtContent>
      </w:sdt>
      <w:r w:rsidRPr="0020033A">
        <w:rPr>
          <w:rFonts w:ascii="Times New Roman" w:hAnsi="Times New Roman" w:cs="Times New Roman"/>
          <w:b/>
          <w:bCs/>
          <w:iCs/>
          <w:sz w:val="24"/>
          <w:szCs w:val="24"/>
        </w:rPr>
        <w:t>.</w:t>
      </w:r>
    </w:p>
    <w:p w14:paraId="65C379AD" w14:textId="77777777" w:rsidR="0020033A" w:rsidRPr="0020033A" w:rsidRDefault="0020033A" w:rsidP="0020033A">
      <w:pPr>
        <w:spacing w:after="0" w:line="240" w:lineRule="auto"/>
        <w:jc w:val="both"/>
        <w:rPr>
          <w:rFonts w:ascii="Times New Roman" w:hAnsi="Times New Roman" w:cs="Times New Roman"/>
          <w:iCs/>
          <w:sz w:val="24"/>
          <w:szCs w:val="24"/>
        </w:rPr>
      </w:pPr>
    </w:p>
    <w:p w14:paraId="01A12B7A" w14:textId="77777777" w:rsidR="0020033A" w:rsidRPr="0020033A" w:rsidRDefault="0020033A" w:rsidP="0020033A">
      <w:pPr>
        <w:spacing w:after="0" w:line="240" w:lineRule="auto"/>
        <w:jc w:val="both"/>
        <w:rPr>
          <w:rFonts w:ascii="Times New Roman" w:hAnsi="Times New Roman" w:cs="Times New Roman"/>
          <w:iCs/>
          <w:sz w:val="24"/>
          <w:szCs w:val="24"/>
        </w:rPr>
      </w:pPr>
      <w:r w:rsidRPr="0020033A">
        <w:rPr>
          <w:rFonts w:ascii="Times New Roman" w:hAnsi="Times New Roman" w:cs="Times New Roman"/>
          <w:iCs/>
          <w:sz w:val="24"/>
          <w:szCs w:val="24"/>
        </w:rPr>
        <w:t xml:space="preserve">An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important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request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by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former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President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Trump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to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end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the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trade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war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was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a reform of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China's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state-driven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economic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model,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and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particularly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the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"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Made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in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China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2025 Plan,"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which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denied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America's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competitive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advantage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.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The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main idea of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Chinese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academics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and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decision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makers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was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to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stick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to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the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current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development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model,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regardless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of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the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pressure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exerted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by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the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US</w:t>
      </w:r>
      <w:sdt>
        <w:sdtPr>
          <w:rPr>
            <w:rFonts w:ascii="Times New Roman" w:hAnsi="Times New Roman" w:cs="Times New Roman"/>
            <w:iCs/>
            <w:sz w:val="24"/>
            <w:szCs w:val="24"/>
          </w:rPr>
          <w:id w:val="-551925338"/>
          <w:citation/>
        </w:sdtPr>
        <w:sdtEndPr/>
        <w:sdtContent>
          <w:r w:rsidRPr="0020033A">
            <w:rPr>
              <w:rFonts w:ascii="Times New Roman" w:hAnsi="Times New Roman" w:cs="Times New Roman"/>
              <w:iCs/>
              <w:sz w:val="24"/>
              <w:szCs w:val="24"/>
            </w:rPr>
            <w:fldChar w:fldCharType="begin"/>
          </w:r>
          <w:r w:rsidRPr="0020033A">
            <w:rPr>
              <w:rFonts w:ascii="Times New Roman" w:hAnsi="Times New Roman" w:cs="Times New Roman"/>
              <w:iCs/>
              <w:sz w:val="24"/>
              <w:szCs w:val="24"/>
            </w:rPr>
            <w:instrText xml:space="preserve"> CITATION Tan19 \l 1055 </w:instrText>
          </w:r>
          <w:r w:rsidRPr="0020033A">
            <w:rPr>
              <w:rFonts w:ascii="Times New Roman" w:hAnsi="Times New Roman" w:cs="Times New Roman"/>
              <w:iCs/>
              <w:sz w:val="24"/>
              <w:szCs w:val="24"/>
            </w:rPr>
            <w:fldChar w:fldCharType="separate"/>
          </w:r>
          <w:r w:rsidRPr="0020033A">
            <w:rPr>
              <w:rFonts w:ascii="Times New Roman" w:hAnsi="Times New Roman" w:cs="Times New Roman"/>
              <w:iCs/>
              <w:sz w:val="24"/>
              <w:szCs w:val="24"/>
            </w:rPr>
            <w:t xml:space="preserve"> (Tang, 2019)</w:t>
          </w:r>
          <w:r w:rsidRPr="0020033A">
            <w:rPr>
              <w:rFonts w:ascii="Times New Roman" w:hAnsi="Times New Roman" w:cs="Times New Roman"/>
              <w:iCs/>
              <w:sz w:val="24"/>
              <w:szCs w:val="24"/>
            </w:rPr>
            <w:fldChar w:fldCharType="end"/>
          </w:r>
        </w:sdtContent>
      </w:sdt>
      <w:r w:rsidRPr="0020033A">
        <w:rPr>
          <w:rFonts w:ascii="Times New Roman" w:hAnsi="Times New Roman" w:cs="Times New Roman"/>
          <w:iCs/>
          <w:sz w:val="24"/>
          <w:szCs w:val="24"/>
        </w:rPr>
        <w:t>.</w:t>
      </w:r>
    </w:p>
    <w:p w14:paraId="1F0DA18B" w14:textId="5D307F3A" w:rsidR="0020033A" w:rsidRDefault="0020033A" w:rsidP="0020033A">
      <w:pPr>
        <w:spacing w:after="0" w:line="240" w:lineRule="auto"/>
        <w:jc w:val="both"/>
        <w:rPr>
          <w:rFonts w:ascii="Times New Roman" w:hAnsi="Times New Roman" w:cs="Times New Roman"/>
          <w:iCs/>
          <w:sz w:val="24"/>
          <w:szCs w:val="24"/>
        </w:rPr>
      </w:pPr>
      <w:r w:rsidRPr="0020033A">
        <w:rPr>
          <w:rFonts w:ascii="Times New Roman" w:hAnsi="Times New Roman" w:cs="Times New Roman"/>
          <w:iCs/>
          <w:sz w:val="24"/>
          <w:szCs w:val="24"/>
        </w:rPr>
        <w:t xml:space="preserve">As a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result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of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the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foreign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trade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policies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implemented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by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the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US, as can be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seen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in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the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table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below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,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although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the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import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has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increased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gradually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,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the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export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has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counted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.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Therefore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,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the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deficit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shown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in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green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has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increased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gradually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>.</w:t>
      </w:r>
    </w:p>
    <w:p w14:paraId="288DBF38" w14:textId="77777777" w:rsidR="0020033A" w:rsidRPr="0020033A" w:rsidRDefault="0020033A" w:rsidP="0020033A">
      <w:pPr>
        <w:spacing w:after="0" w:line="240" w:lineRule="auto"/>
        <w:jc w:val="both"/>
        <w:rPr>
          <w:rFonts w:ascii="Times New Roman" w:hAnsi="Times New Roman" w:cs="Times New Roman"/>
          <w:iCs/>
          <w:sz w:val="24"/>
          <w:szCs w:val="24"/>
        </w:rPr>
      </w:pPr>
    </w:p>
    <w:p w14:paraId="68FB0A24" w14:textId="77777777" w:rsidR="0020033A" w:rsidRPr="0020033A" w:rsidRDefault="0020033A" w:rsidP="0020033A">
      <w:pPr>
        <w:spacing w:after="0" w:line="240" w:lineRule="auto"/>
        <w:jc w:val="both"/>
        <w:rPr>
          <w:rFonts w:ascii="Times New Roman" w:hAnsi="Times New Roman" w:cs="Times New Roman"/>
          <w:iCs/>
          <w:sz w:val="20"/>
          <w:szCs w:val="20"/>
        </w:rPr>
      </w:pPr>
      <w:proofErr w:type="spellStart"/>
      <w:r w:rsidRPr="0020033A">
        <w:rPr>
          <w:rFonts w:ascii="Times New Roman" w:hAnsi="Times New Roman" w:cs="Times New Roman"/>
          <w:b/>
          <w:bCs/>
          <w:iCs/>
          <w:sz w:val="20"/>
          <w:szCs w:val="20"/>
        </w:rPr>
        <w:t>Table</w:t>
      </w:r>
      <w:proofErr w:type="spellEnd"/>
      <w:r w:rsidRPr="0020033A">
        <w:rPr>
          <w:rFonts w:ascii="Times New Roman" w:hAnsi="Times New Roman" w:cs="Times New Roman"/>
          <w:b/>
          <w:bCs/>
          <w:iCs/>
          <w:sz w:val="20"/>
          <w:szCs w:val="20"/>
        </w:rPr>
        <w:t xml:space="preserve"> x:</w:t>
      </w:r>
      <w:r w:rsidRPr="0020033A">
        <w:rPr>
          <w:rFonts w:ascii="Times New Roman" w:hAnsi="Times New Roman" w:cs="Times New Roman"/>
          <w:iCs/>
          <w:sz w:val="20"/>
          <w:szCs w:val="20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0"/>
          <w:szCs w:val="20"/>
        </w:rPr>
        <w:t>Foreign</w:t>
      </w:r>
      <w:proofErr w:type="spellEnd"/>
      <w:r w:rsidRPr="0020033A">
        <w:rPr>
          <w:rFonts w:ascii="Times New Roman" w:hAnsi="Times New Roman" w:cs="Times New Roman"/>
          <w:iCs/>
          <w:sz w:val="20"/>
          <w:szCs w:val="20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0"/>
          <w:szCs w:val="20"/>
        </w:rPr>
        <w:t>Trade</w:t>
      </w:r>
      <w:proofErr w:type="spellEnd"/>
      <w:r w:rsidRPr="0020033A">
        <w:rPr>
          <w:rFonts w:ascii="Times New Roman" w:hAnsi="Times New Roman" w:cs="Times New Roman"/>
          <w:iCs/>
          <w:sz w:val="20"/>
          <w:szCs w:val="20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0"/>
          <w:szCs w:val="20"/>
        </w:rPr>
        <w:t>Balance</w:t>
      </w:r>
      <w:proofErr w:type="spellEnd"/>
      <w:r w:rsidRPr="0020033A">
        <w:rPr>
          <w:rFonts w:ascii="Times New Roman" w:hAnsi="Times New Roman" w:cs="Times New Roman"/>
          <w:iCs/>
          <w:sz w:val="20"/>
          <w:szCs w:val="20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0"/>
          <w:szCs w:val="20"/>
        </w:rPr>
        <w:t>Table</w:t>
      </w:r>
      <w:proofErr w:type="spellEnd"/>
      <w:r w:rsidRPr="0020033A">
        <w:rPr>
          <w:rFonts w:ascii="Times New Roman" w:hAnsi="Times New Roman" w:cs="Times New Roman"/>
          <w:iCs/>
          <w:sz w:val="20"/>
          <w:szCs w:val="20"/>
        </w:rPr>
        <w:t xml:space="preserve"> of </w:t>
      </w:r>
      <w:proofErr w:type="spellStart"/>
      <w:r w:rsidRPr="0020033A">
        <w:rPr>
          <w:rFonts w:ascii="Times New Roman" w:hAnsi="Times New Roman" w:cs="Times New Roman"/>
          <w:iCs/>
          <w:sz w:val="20"/>
          <w:szCs w:val="20"/>
        </w:rPr>
        <w:t>the</w:t>
      </w:r>
      <w:proofErr w:type="spellEnd"/>
      <w:r w:rsidRPr="0020033A">
        <w:rPr>
          <w:rFonts w:ascii="Times New Roman" w:hAnsi="Times New Roman" w:cs="Times New Roman"/>
          <w:iCs/>
          <w:sz w:val="20"/>
          <w:szCs w:val="20"/>
        </w:rPr>
        <w:t xml:space="preserve"> US </w:t>
      </w:r>
      <w:proofErr w:type="spellStart"/>
      <w:r w:rsidRPr="0020033A">
        <w:rPr>
          <w:rFonts w:ascii="Times New Roman" w:hAnsi="Times New Roman" w:cs="Times New Roman"/>
          <w:iCs/>
          <w:sz w:val="20"/>
          <w:szCs w:val="20"/>
        </w:rPr>
        <w:t>and</w:t>
      </w:r>
      <w:proofErr w:type="spellEnd"/>
      <w:r w:rsidRPr="0020033A">
        <w:rPr>
          <w:rFonts w:ascii="Times New Roman" w:hAnsi="Times New Roman" w:cs="Times New Roman"/>
          <w:iCs/>
          <w:sz w:val="20"/>
          <w:szCs w:val="20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0"/>
          <w:szCs w:val="20"/>
        </w:rPr>
        <w:t>China</w:t>
      </w:r>
      <w:proofErr w:type="spellEnd"/>
      <w:r w:rsidRPr="0020033A">
        <w:rPr>
          <w:rFonts w:ascii="Times New Roman" w:hAnsi="Times New Roman" w:cs="Times New Roman"/>
          <w:iCs/>
          <w:sz w:val="20"/>
          <w:szCs w:val="20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0"/>
          <w:szCs w:val="20"/>
        </w:rPr>
        <w:t>for</w:t>
      </w:r>
      <w:proofErr w:type="spellEnd"/>
      <w:r w:rsidRPr="0020033A">
        <w:rPr>
          <w:rFonts w:ascii="Times New Roman" w:hAnsi="Times New Roman" w:cs="Times New Roman"/>
          <w:iCs/>
          <w:sz w:val="20"/>
          <w:szCs w:val="20"/>
        </w:rPr>
        <w:t xml:space="preserve"> 2000-2020</w:t>
      </w:r>
    </w:p>
    <w:p w14:paraId="01C0F8B6" w14:textId="77777777" w:rsidR="0020033A" w:rsidRPr="0020033A" w:rsidRDefault="0020033A" w:rsidP="0020033A">
      <w:pPr>
        <w:spacing w:after="0" w:line="240" w:lineRule="auto"/>
        <w:jc w:val="both"/>
        <w:rPr>
          <w:rFonts w:ascii="Times New Roman" w:hAnsi="Times New Roman" w:cs="Times New Roman"/>
          <w:iCs/>
          <w:sz w:val="24"/>
          <w:szCs w:val="24"/>
        </w:rPr>
      </w:pPr>
      <w:r w:rsidRPr="0020033A">
        <w:rPr>
          <w:rFonts w:ascii="Times New Roman" w:hAnsi="Times New Roman" w:cs="Times New Roman"/>
          <w:iCs/>
          <w:noProof/>
          <w:sz w:val="24"/>
          <w:szCs w:val="24"/>
        </w:rPr>
        <w:drawing>
          <wp:inline distT="0" distB="0" distL="0" distR="0" wp14:anchorId="2436C049" wp14:editId="4686E142">
            <wp:extent cx="4450385" cy="1429502"/>
            <wp:effectExtent l="0" t="0" r="7620" b="0"/>
            <wp:docPr id="9" name="Resim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04690" cy="1479066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63121005" w14:textId="66DF61C1" w:rsidR="0020033A" w:rsidRDefault="0020033A" w:rsidP="0020033A">
      <w:pPr>
        <w:spacing w:after="0" w:line="240" w:lineRule="auto"/>
        <w:jc w:val="both"/>
        <w:rPr>
          <w:rFonts w:ascii="Times New Roman" w:hAnsi="Times New Roman" w:cs="Times New Roman"/>
          <w:iCs/>
          <w:sz w:val="20"/>
          <w:szCs w:val="20"/>
        </w:rPr>
      </w:pPr>
      <w:r w:rsidRPr="0020033A">
        <w:rPr>
          <w:rFonts w:ascii="Times New Roman" w:hAnsi="Times New Roman" w:cs="Times New Roman"/>
          <w:b/>
          <w:bCs/>
          <w:iCs/>
          <w:sz w:val="20"/>
          <w:szCs w:val="20"/>
        </w:rPr>
        <w:t>Source:</w:t>
      </w:r>
      <w:r w:rsidRPr="0020033A">
        <w:rPr>
          <w:rFonts w:ascii="Times New Roman" w:hAnsi="Times New Roman" w:cs="Times New Roman"/>
          <w:iCs/>
          <w:sz w:val="20"/>
          <w:szCs w:val="20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0"/>
          <w:szCs w:val="20"/>
        </w:rPr>
        <w:t>Produced</w:t>
      </w:r>
      <w:proofErr w:type="spellEnd"/>
      <w:r w:rsidRPr="0020033A">
        <w:rPr>
          <w:rFonts w:ascii="Times New Roman" w:hAnsi="Times New Roman" w:cs="Times New Roman"/>
          <w:iCs/>
          <w:sz w:val="20"/>
          <w:szCs w:val="20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0"/>
          <w:szCs w:val="20"/>
        </w:rPr>
        <w:t>from</w:t>
      </w:r>
      <w:proofErr w:type="spellEnd"/>
      <w:r w:rsidRPr="0020033A">
        <w:rPr>
          <w:rFonts w:ascii="Times New Roman" w:hAnsi="Times New Roman" w:cs="Times New Roman"/>
          <w:iCs/>
          <w:sz w:val="20"/>
          <w:szCs w:val="20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0"/>
          <w:szCs w:val="20"/>
        </w:rPr>
        <w:t>the</w:t>
      </w:r>
      <w:proofErr w:type="spellEnd"/>
      <w:r w:rsidRPr="0020033A">
        <w:rPr>
          <w:rFonts w:ascii="Times New Roman" w:hAnsi="Times New Roman" w:cs="Times New Roman"/>
          <w:iCs/>
          <w:sz w:val="20"/>
          <w:szCs w:val="20"/>
        </w:rPr>
        <w:t xml:space="preserve"> World Bank data.</w:t>
      </w:r>
    </w:p>
    <w:p w14:paraId="22B61743" w14:textId="77777777" w:rsidR="0020033A" w:rsidRPr="0020033A" w:rsidRDefault="0020033A" w:rsidP="0020033A">
      <w:pPr>
        <w:spacing w:after="0" w:line="240" w:lineRule="auto"/>
        <w:jc w:val="both"/>
        <w:rPr>
          <w:rFonts w:ascii="Times New Roman" w:hAnsi="Times New Roman" w:cs="Times New Roman"/>
          <w:iCs/>
          <w:sz w:val="20"/>
          <w:szCs w:val="20"/>
        </w:rPr>
      </w:pPr>
    </w:p>
    <w:p w14:paraId="46FD689C" w14:textId="3EA71944" w:rsidR="0020033A" w:rsidRDefault="0020033A" w:rsidP="0020033A">
      <w:pPr>
        <w:spacing w:after="0" w:line="240" w:lineRule="auto"/>
        <w:jc w:val="both"/>
        <w:rPr>
          <w:rFonts w:ascii="Times New Roman" w:hAnsi="Times New Roman" w:cs="Times New Roman"/>
          <w:iCs/>
          <w:sz w:val="24"/>
          <w:szCs w:val="24"/>
        </w:rPr>
      </w:pP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Table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X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below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shows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the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foreign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trade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data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aimed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by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the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customs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barriers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but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realisation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is not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accordingly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.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It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indicates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that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the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US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needs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China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more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.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We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can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see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that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Chinese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imposed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barriers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more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effective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than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the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US.</w:t>
      </w:r>
    </w:p>
    <w:p w14:paraId="2B811AD3" w14:textId="77777777" w:rsidR="0020033A" w:rsidRPr="0020033A" w:rsidRDefault="0020033A" w:rsidP="0020033A">
      <w:pPr>
        <w:spacing w:after="0" w:line="240" w:lineRule="auto"/>
        <w:jc w:val="both"/>
        <w:rPr>
          <w:rFonts w:ascii="Times New Roman" w:hAnsi="Times New Roman" w:cs="Times New Roman"/>
          <w:iCs/>
          <w:sz w:val="24"/>
          <w:szCs w:val="24"/>
        </w:rPr>
      </w:pPr>
    </w:p>
    <w:p w14:paraId="02A2FC85" w14:textId="77777777" w:rsidR="0020033A" w:rsidRPr="0020033A" w:rsidRDefault="0020033A" w:rsidP="0020033A">
      <w:pPr>
        <w:spacing w:after="0" w:line="240" w:lineRule="auto"/>
        <w:jc w:val="both"/>
        <w:rPr>
          <w:rFonts w:ascii="Times New Roman" w:hAnsi="Times New Roman" w:cs="Times New Roman"/>
          <w:iCs/>
          <w:sz w:val="20"/>
          <w:szCs w:val="20"/>
        </w:rPr>
      </w:pPr>
      <w:proofErr w:type="spellStart"/>
      <w:r w:rsidRPr="0020033A">
        <w:rPr>
          <w:rFonts w:ascii="Times New Roman" w:hAnsi="Times New Roman" w:cs="Times New Roman"/>
          <w:b/>
          <w:bCs/>
          <w:iCs/>
          <w:sz w:val="20"/>
          <w:szCs w:val="20"/>
        </w:rPr>
        <w:t>Table</w:t>
      </w:r>
      <w:proofErr w:type="spellEnd"/>
      <w:r w:rsidRPr="0020033A">
        <w:rPr>
          <w:rFonts w:ascii="Times New Roman" w:hAnsi="Times New Roman" w:cs="Times New Roman"/>
          <w:b/>
          <w:bCs/>
          <w:iCs/>
          <w:sz w:val="20"/>
          <w:szCs w:val="20"/>
        </w:rPr>
        <w:t xml:space="preserve"> X.</w:t>
      </w:r>
      <w:r w:rsidRPr="0020033A">
        <w:rPr>
          <w:rFonts w:ascii="Times New Roman" w:hAnsi="Times New Roman" w:cs="Times New Roman"/>
          <w:iCs/>
          <w:sz w:val="20"/>
          <w:szCs w:val="20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0"/>
          <w:szCs w:val="20"/>
        </w:rPr>
        <w:t>The</w:t>
      </w:r>
      <w:proofErr w:type="spellEnd"/>
      <w:r w:rsidRPr="0020033A">
        <w:rPr>
          <w:rFonts w:ascii="Times New Roman" w:hAnsi="Times New Roman" w:cs="Times New Roman"/>
          <w:iCs/>
          <w:sz w:val="20"/>
          <w:szCs w:val="20"/>
        </w:rPr>
        <w:t xml:space="preserve"> US </w:t>
      </w:r>
      <w:proofErr w:type="spellStart"/>
      <w:r w:rsidRPr="0020033A">
        <w:rPr>
          <w:rFonts w:ascii="Times New Roman" w:hAnsi="Times New Roman" w:cs="Times New Roman"/>
          <w:iCs/>
          <w:sz w:val="20"/>
          <w:szCs w:val="20"/>
        </w:rPr>
        <w:t>and</w:t>
      </w:r>
      <w:proofErr w:type="spellEnd"/>
      <w:r w:rsidRPr="0020033A">
        <w:rPr>
          <w:rFonts w:ascii="Times New Roman" w:hAnsi="Times New Roman" w:cs="Times New Roman"/>
          <w:iCs/>
          <w:sz w:val="20"/>
          <w:szCs w:val="20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0"/>
          <w:szCs w:val="20"/>
        </w:rPr>
        <w:t>China</w:t>
      </w:r>
      <w:proofErr w:type="spellEnd"/>
      <w:r w:rsidRPr="0020033A">
        <w:rPr>
          <w:rFonts w:ascii="Times New Roman" w:hAnsi="Times New Roman" w:cs="Times New Roman"/>
          <w:iCs/>
          <w:sz w:val="20"/>
          <w:szCs w:val="20"/>
        </w:rPr>
        <w:t xml:space="preserve">: </w:t>
      </w:r>
      <w:proofErr w:type="spellStart"/>
      <w:r w:rsidRPr="0020033A">
        <w:rPr>
          <w:rFonts w:ascii="Times New Roman" w:hAnsi="Times New Roman" w:cs="Times New Roman"/>
          <w:iCs/>
          <w:sz w:val="20"/>
          <w:szCs w:val="20"/>
        </w:rPr>
        <w:t>Threatened</w:t>
      </w:r>
      <w:proofErr w:type="spellEnd"/>
      <w:r w:rsidRPr="0020033A">
        <w:rPr>
          <w:rFonts w:ascii="Times New Roman" w:hAnsi="Times New Roman" w:cs="Times New Roman"/>
          <w:iCs/>
          <w:sz w:val="20"/>
          <w:szCs w:val="20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0"/>
          <w:szCs w:val="20"/>
        </w:rPr>
        <w:t>and</w:t>
      </w:r>
      <w:proofErr w:type="spellEnd"/>
      <w:r w:rsidRPr="0020033A">
        <w:rPr>
          <w:rFonts w:ascii="Times New Roman" w:hAnsi="Times New Roman" w:cs="Times New Roman"/>
          <w:iCs/>
          <w:sz w:val="20"/>
          <w:szCs w:val="20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0"/>
          <w:szCs w:val="20"/>
        </w:rPr>
        <w:t>imposed</w:t>
      </w:r>
      <w:proofErr w:type="spellEnd"/>
      <w:r w:rsidRPr="0020033A">
        <w:rPr>
          <w:rFonts w:ascii="Times New Roman" w:hAnsi="Times New Roman" w:cs="Times New Roman"/>
          <w:iCs/>
          <w:sz w:val="20"/>
          <w:szCs w:val="20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0"/>
          <w:szCs w:val="20"/>
        </w:rPr>
        <w:t>Trade</w:t>
      </w:r>
      <w:proofErr w:type="spellEnd"/>
      <w:r w:rsidRPr="0020033A">
        <w:rPr>
          <w:rFonts w:ascii="Times New Roman" w:hAnsi="Times New Roman" w:cs="Times New Roman"/>
          <w:iCs/>
          <w:sz w:val="20"/>
          <w:szCs w:val="20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0"/>
          <w:szCs w:val="20"/>
        </w:rPr>
        <w:t>war</w:t>
      </w:r>
      <w:proofErr w:type="spellEnd"/>
      <w:r w:rsidRPr="0020033A">
        <w:rPr>
          <w:rFonts w:ascii="Times New Roman" w:hAnsi="Times New Roman" w:cs="Times New Roman"/>
          <w:iCs/>
          <w:sz w:val="20"/>
          <w:szCs w:val="20"/>
        </w:rPr>
        <w:t xml:space="preserve"> </w:t>
      </w:r>
    </w:p>
    <w:p w14:paraId="41BE379C" w14:textId="77777777" w:rsidR="0020033A" w:rsidRPr="0020033A" w:rsidRDefault="0020033A" w:rsidP="0020033A">
      <w:pPr>
        <w:spacing w:after="0" w:line="240" w:lineRule="auto"/>
        <w:jc w:val="both"/>
        <w:rPr>
          <w:rFonts w:ascii="Times New Roman" w:hAnsi="Times New Roman" w:cs="Times New Roman"/>
          <w:iCs/>
          <w:sz w:val="24"/>
          <w:szCs w:val="24"/>
        </w:rPr>
      </w:pPr>
      <w:r w:rsidRPr="0020033A">
        <w:rPr>
          <w:rFonts w:ascii="Times New Roman" w:hAnsi="Times New Roman" w:cs="Times New Roman"/>
          <w:iCs/>
          <w:noProof/>
          <w:sz w:val="24"/>
          <w:szCs w:val="24"/>
        </w:rPr>
        <w:lastRenderedPageBreak/>
        <w:drawing>
          <wp:inline distT="0" distB="0" distL="0" distR="0" wp14:anchorId="0FBDBF0E" wp14:editId="7D5726DE">
            <wp:extent cx="2965450" cy="2638691"/>
            <wp:effectExtent l="0" t="0" r="6350" b="9525"/>
            <wp:docPr id="10" name="Resim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79177" cy="26509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3968257B" w14:textId="77777777" w:rsidR="0020033A" w:rsidRPr="0020033A" w:rsidRDefault="0020033A" w:rsidP="0020033A">
      <w:pPr>
        <w:spacing w:after="0" w:line="240" w:lineRule="auto"/>
        <w:jc w:val="both"/>
        <w:rPr>
          <w:rFonts w:ascii="Times New Roman" w:hAnsi="Times New Roman" w:cs="Times New Roman"/>
          <w:iCs/>
          <w:sz w:val="20"/>
          <w:szCs w:val="20"/>
        </w:rPr>
      </w:pPr>
      <w:r w:rsidRPr="0020033A">
        <w:rPr>
          <w:rFonts w:ascii="Times New Roman" w:hAnsi="Times New Roman" w:cs="Times New Roman"/>
          <w:b/>
          <w:bCs/>
          <w:iCs/>
          <w:sz w:val="20"/>
          <w:szCs w:val="20"/>
        </w:rPr>
        <w:t>Source:</w:t>
      </w:r>
      <w:r w:rsidRPr="0020033A">
        <w:rPr>
          <w:rFonts w:ascii="Times New Roman" w:hAnsi="Times New Roman" w:cs="Times New Roman"/>
          <w:iCs/>
          <w:sz w:val="20"/>
          <w:szCs w:val="20"/>
        </w:rPr>
        <w:t xml:space="preserve"> US </w:t>
      </w:r>
      <w:proofErr w:type="spellStart"/>
      <w:r w:rsidRPr="0020033A">
        <w:rPr>
          <w:rFonts w:ascii="Times New Roman" w:hAnsi="Times New Roman" w:cs="Times New Roman"/>
          <w:iCs/>
          <w:sz w:val="20"/>
          <w:szCs w:val="20"/>
        </w:rPr>
        <w:t>Census</w:t>
      </w:r>
      <w:proofErr w:type="spellEnd"/>
      <w:r w:rsidRPr="0020033A">
        <w:rPr>
          <w:rFonts w:ascii="Times New Roman" w:hAnsi="Times New Roman" w:cs="Times New Roman"/>
          <w:iCs/>
          <w:sz w:val="20"/>
          <w:szCs w:val="20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0"/>
          <w:szCs w:val="20"/>
        </w:rPr>
        <w:t>Bureau</w:t>
      </w:r>
      <w:proofErr w:type="spellEnd"/>
      <w:r w:rsidRPr="0020033A">
        <w:rPr>
          <w:rFonts w:ascii="Times New Roman" w:hAnsi="Times New Roman" w:cs="Times New Roman"/>
          <w:iCs/>
          <w:sz w:val="20"/>
          <w:szCs w:val="20"/>
        </w:rPr>
        <w:t xml:space="preserve">, BBC </w:t>
      </w:r>
      <w:proofErr w:type="spellStart"/>
      <w:r w:rsidRPr="0020033A">
        <w:rPr>
          <w:rFonts w:ascii="Times New Roman" w:hAnsi="Times New Roman" w:cs="Times New Roman"/>
          <w:iCs/>
          <w:sz w:val="20"/>
          <w:szCs w:val="20"/>
        </w:rPr>
        <w:t>Research</w:t>
      </w:r>
      <w:proofErr w:type="spellEnd"/>
      <w:r w:rsidRPr="0020033A">
        <w:rPr>
          <w:rFonts w:ascii="Times New Roman" w:hAnsi="Times New Roman" w:cs="Times New Roman"/>
          <w:iCs/>
          <w:sz w:val="20"/>
          <w:szCs w:val="20"/>
        </w:rPr>
        <w:t xml:space="preserve"> (8th </w:t>
      </w:r>
      <w:proofErr w:type="spellStart"/>
      <w:r w:rsidRPr="0020033A">
        <w:rPr>
          <w:rFonts w:ascii="Times New Roman" w:hAnsi="Times New Roman" w:cs="Times New Roman"/>
          <w:iCs/>
          <w:sz w:val="20"/>
          <w:szCs w:val="20"/>
        </w:rPr>
        <w:t>March</w:t>
      </w:r>
      <w:proofErr w:type="spellEnd"/>
      <w:r w:rsidRPr="0020033A">
        <w:rPr>
          <w:rFonts w:ascii="Times New Roman" w:hAnsi="Times New Roman" w:cs="Times New Roman"/>
          <w:iCs/>
          <w:sz w:val="20"/>
          <w:szCs w:val="20"/>
        </w:rPr>
        <w:t xml:space="preserve"> 2019). </w:t>
      </w:r>
    </w:p>
    <w:p w14:paraId="6B72A6F0" w14:textId="77777777" w:rsidR="0020033A" w:rsidRPr="0020033A" w:rsidRDefault="0020033A" w:rsidP="0020033A">
      <w:pPr>
        <w:spacing w:after="0" w:line="240" w:lineRule="auto"/>
        <w:jc w:val="both"/>
        <w:rPr>
          <w:rFonts w:ascii="Times New Roman" w:hAnsi="Times New Roman" w:cs="Times New Roman"/>
          <w:b/>
          <w:bCs/>
          <w:iCs/>
          <w:sz w:val="24"/>
          <w:szCs w:val="24"/>
        </w:rPr>
      </w:pPr>
    </w:p>
    <w:p w14:paraId="287B3B6D" w14:textId="12EED152" w:rsidR="0020033A" w:rsidRDefault="0020033A" w:rsidP="0020033A">
      <w:pPr>
        <w:spacing w:after="0" w:line="240" w:lineRule="auto"/>
        <w:jc w:val="both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20033A">
        <w:rPr>
          <w:rFonts w:ascii="Times New Roman" w:hAnsi="Times New Roman" w:cs="Times New Roman"/>
          <w:b/>
          <w:bCs/>
          <w:iCs/>
          <w:sz w:val="24"/>
          <w:szCs w:val="24"/>
        </w:rPr>
        <w:t xml:space="preserve">   1.2.3. </w:t>
      </w:r>
      <w:proofErr w:type="spellStart"/>
      <w:r w:rsidRPr="0020033A">
        <w:rPr>
          <w:rFonts w:ascii="Times New Roman" w:hAnsi="Times New Roman" w:cs="Times New Roman"/>
          <w:b/>
          <w:bCs/>
          <w:iCs/>
          <w:sz w:val="24"/>
          <w:szCs w:val="24"/>
        </w:rPr>
        <w:t>Unfair</w:t>
      </w:r>
      <w:proofErr w:type="spellEnd"/>
      <w:r w:rsidRPr="0020033A">
        <w:rPr>
          <w:rFonts w:ascii="Times New Roman" w:hAnsi="Times New Roman" w:cs="Times New Roman"/>
          <w:b/>
          <w:bCs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b/>
          <w:bCs/>
          <w:iCs/>
          <w:sz w:val="24"/>
          <w:szCs w:val="24"/>
        </w:rPr>
        <w:t>Competition</w:t>
      </w:r>
      <w:proofErr w:type="spellEnd"/>
      <w:r w:rsidRPr="0020033A">
        <w:rPr>
          <w:rFonts w:ascii="Times New Roman" w:hAnsi="Times New Roman" w:cs="Times New Roman"/>
          <w:b/>
          <w:bCs/>
          <w:iCs/>
          <w:sz w:val="24"/>
          <w:szCs w:val="24"/>
        </w:rPr>
        <w:t xml:space="preserve"> in International </w:t>
      </w:r>
      <w:proofErr w:type="spellStart"/>
      <w:r w:rsidRPr="0020033A">
        <w:rPr>
          <w:rFonts w:ascii="Times New Roman" w:hAnsi="Times New Roman" w:cs="Times New Roman"/>
          <w:b/>
          <w:bCs/>
          <w:iCs/>
          <w:sz w:val="24"/>
          <w:szCs w:val="24"/>
        </w:rPr>
        <w:t>Trade</w:t>
      </w:r>
      <w:proofErr w:type="spellEnd"/>
    </w:p>
    <w:p w14:paraId="6EE0E0E5" w14:textId="77777777" w:rsidR="0020033A" w:rsidRPr="0020033A" w:rsidRDefault="0020033A" w:rsidP="0020033A">
      <w:pPr>
        <w:spacing w:after="0" w:line="240" w:lineRule="auto"/>
        <w:jc w:val="both"/>
        <w:rPr>
          <w:rFonts w:ascii="Times New Roman" w:hAnsi="Times New Roman" w:cs="Times New Roman"/>
          <w:b/>
          <w:bCs/>
          <w:iCs/>
          <w:sz w:val="24"/>
          <w:szCs w:val="24"/>
        </w:rPr>
      </w:pPr>
    </w:p>
    <w:p w14:paraId="1AA3905A" w14:textId="4420B48A" w:rsidR="0020033A" w:rsidRDefault="0020033A" w:rsidP="0020033A">
      <w:pPr>
        <w:spacing w:after="0" w:line="240" w:lineRule="auto"/>
        <w:jc w:val="both"/>
        <w:rPr>
          <w:rFonts w:ascii="Times New Roman" w:hAnsi="Times New Roman" w:cs="Times New Roman"/>
          <w:iCs/>
          <w:sz w:val="24"/>
          <w:szCs w:val="24"/>
        </w:rPr>
      </w:pP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For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the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USA,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China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has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attracted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technology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and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production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giants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to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its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country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by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using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its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huge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market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and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cheap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labor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.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It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transferred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or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extorted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know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-how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from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these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companies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in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exchange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for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their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benefits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.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It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is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unacceptable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for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the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US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to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use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anti-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human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rights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policies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,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technology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theft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,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especially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high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>-IT-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technology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Chinese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companies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such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as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Huawei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to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take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projects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in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exchange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for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bribery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and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send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the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confidential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information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they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obtain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to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their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country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as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intelligence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sdt>
        <w:sdtPr>
          <w:rPr>
            <w:rFonts w:ascii="Times New Roman" w:hAnsi="Times New Roman" w:cs="Times New Roman"/>
            <w:iCs/>
            <w:sz w:val="24"/>
            <w:szCs w:val="24"/>
          </w:rPr>
          <w:id w:val="-476457777"/>
          <w:citation/>
        </w:sdtPr>
        <w:sdtEndPr/>
        <w:sdtContent>
          <w:r w:rsidRPr="0020033A">
            <w:rPr>
              <w:rFonts w:ascii="Times New Roman" w:hAnsi="Times New Roman" w:cs="Times New Roman"/>
              <w:iCs/>
              <w:sz w:val="24"/>
              <w:szCs w:val="24"/>
            </w:rPr>
            <w:fldChar w:fldCharType="begin"/>
          </w:r>
          <w:r w:rsidRPr="0020033A">
            <w:rPr>
              <w:rFonts w:ascii="Times New Roman" w:hAnsi="Times New Roman" w:cs="Times New Roman"/>
              <w:iCs/>
              <w:sz w:val="24"/>
              <w:szCs w:val="24"/>
            </w:rPr>
            <w:instrText xml:space="preserve"> CITATION Mai20 \l 1055 </w:instrText>
          </w:r>
          <w:r w:rsidRPr="0020033A">
            <w:rPr>
              <w:rFonts w:ascii="Times New Roman" w:hAnsi="Times New Roman" w:cs="Times New Roman"/>
              <w:iCs/>
              <w:sz w:val="24"/>
              <w:szCs w:val="24"/>
            </w:rPr>
            <w:fldChar w:fldCharType="separate"/>
          </w:r>
          <w:r w:rsidRPr="0020033A">
            <w:rPr>
              <w:rFonts w:ascii="Times New Roman" w:hAnsi="Times New Roman" w:cs="Times New Roman"/>
              <w:iCs/>
              <w:sz w:val="24"/>
              <w:szCs w:val="24"/>
            </w:rPr>
            <w:t>(Maizland &amp; Chatzky, 2020)</w:t>
          </w:r>
          <w:r w:rsidRPr="0020033A">
            <w:rPr>
              <w:rFonts w:ascii="Times New Roman" w:hAnsi="Times New Roman" w:cs="Times New Roman"/>
              <w:iCs/>
              <w:sz w:val="24"/>
              <w:szCs w:val="24"/>
            </w:rPr>
            <w:fldChar w:fldCharType="end"/>
          </w:r>
        </w:sdtContent>
      </w:sdt>
      <w:r w:rsidRPr="0020033A">
        <w:rPr>
          <w:rFonts w:ascii="Times New Roman" w:hAnsi="Times New Roman" w:cs="Times New Roman"/>
          <w:iCs/>
          <w:sz w:val="24"/>
          <w:szCs w:val="24"/>
        </w:rPr>
        <w:t>.</w:t>
      </w:r>
    </w:p>
    <w:p w14:paraId="35BAFC02" w14:textId="77777777" w:rsidR="0020033A" w:rsidRPr="0020033A" w:rsidRDefault="0020033A" w:rsidP="0020033A">
      <w:pPr>
        <w:spacing w:after="0" w:line="240" w:lineRule="auto"/>
        <w:jc w:val="both"/>
        <w:rPr>
          <w:rFonts w:ascii="Times New Roman" w:hAnsi="Times New Roman" w:cs="Times New Roman"/>
          <w:iCs/>
          <w:sz w:val="24"/>
          <w:szCs w:val="24"/>
        </w:rPr>
      </w:pPr>
    </w:p>
    <w:p w14:paraId="0FE598AD" w14:textId="57346ADB" w:rsidR="0020033A" w:rsidRDefault="0020033A" w:rsidP="0020033A">
      <w:pPr>
        <w:spacing w:after="0" w:line="240" w:lineRule="auto"/>
        <w:jc w:val="both"/>
        <w:rPr>
          <w:rFonts w:ascii="Times New Roman" w:hAnsi="Times New Roman" w:cs="Times New Roman"/>
          <w:iCs/>
          <w:sz w:val="24"/>
          <w:szCs w:val="24"/>
        </w:rPr>
      </w:pPr>
      <w:r w:rsidRPr="0020033A">
        <w:rPr>
          <w:rFonts w:ascii="Times New Roman" w:hAnsi="Times New Roman" w:cs="Times New Roman"/>
          <w:iCs/>
          <w:sz w:val="24"/>
          <w:szCs w:val="24"/>
        </w:rPr>
        <w:t xml:space="preserve">US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and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Chinese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high-level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officials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have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shared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their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expectations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in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their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first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meeting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between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the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Biden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administration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and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China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in Alaska.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The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US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side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accused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China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of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unfair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practices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,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such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as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subsidizing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industries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,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stealing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intellectual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property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,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keeping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its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currency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low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,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and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putting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up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barriers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to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trade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.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The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Biden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administration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said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it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would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be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difficult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on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some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alarming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issues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, but is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willing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to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work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with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Beijing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on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key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issues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.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However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, he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defined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the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relationship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as a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geopolitical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rivalry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between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democracy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and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autocracy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.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The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two-day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China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-US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strategic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dialogue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in Alaska has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come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to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an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end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tense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and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fruitless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on 19th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March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2021 </w:t>
      </w:r>
      <w:sdt>
        <w:sdtPr>
          <w:rPr>
            <w:rFonts w:ascii="Times New Roman" w:hAnsi="Times New Roman" w:cs="Times New Roman"/>
            <w:iCs/>
            <w:sz w:val="24"/>
            <w:szCs w:val="24"/>
          </w:rPr>
          <w:id w:val="1014038865"/>
          <w:citation/>
        </w:sdtPr>
        <w:sdtEndPr/>
        <w:sdtContent>
          <w:r w:rsidRPr="0020033A">
            <w:rPr>
              <w:rFonts w:ascii="Times New Roman" w:hAnsi="Times New Roman" w:cs="Times New Roman"/>
              <w:iCs/>
              <w:sz w:val="24"/>
              <w:szCs w:val="24"/>
            </w:rPr>
            <w:fldChar w:fldCharType="begin"/>
          </w:r>
          <w:r w:rsidRPr="0020033A">
            <w:rPr>
              <w:rFonts w:ascii="Times New Roman" w:hAnsi="Times New Roman" w:cs="Times New Roman"/>
              <w:iCs/>
              <w:sz w:val="24"/>
              <w:szCs w:val="24"/>
            </w:rPr>
            <w:instrText xml:space="preserve"> CITATION Ple21 \l 1055 </w:instrText>
          </w:r>
          <w:r w:rsidRPr="0020033A">
            <w:rPr>
              <w:rFonts w:ascii="Times New Roman" w:hAnsi="Times New Roman" w:cs="Times New Roman"/>
              <w:iCs/>
              <w:sz w:val="24"/>
              <w:szCs w:val="24"/>
            </w:rPr>
            <w:fldChar w:fldCharType="separate"/>
          </w:r>
          <w:r w:rsidRPr="0020033A">
            <w:rPr>
              <w:rFonts w:ascii="Times New Roman" w:hAnsi="Times New Roman" w:cs="Times New Roman"/>
              <w:iCs/>
              <w:sz w:val="24"/>
              <w:szCs w:val="24"/>
            </w:rPr>
            <w:t>(Plett-Usher, 2021)</w:t>
          </w:r>
          <w:r w:rsidRPr="0020033A">
            <w:rPr>
              <w:rFonts w:ascii="Times New Roman" w:hAnsi="Times New Roman" w:cs="Times New Roman"/>
              <w:iCs/>
              <w:sz w:val="24"/>
              <w:szCs w:val="24"/>
            </w:rPr>
            <w:fldChar w:fldCharType="end"/>
          </w:r>
        </w:sdtContent>
      </w:sdt>
      <w:r w:rsidRPr="0020033A">
        <w:rPr>
          <w:rFonts w:ascii="Times New Roman" w:hAnsi="Times New Roman" w:cs="Times New Roman"/>
          <w:iCs/>
          <w:sz w:val="24"/>
          <w:szCs w:val="24"/>
        </w:rPr>
        <w:t xml:space="preserve"> . </w:t>
      </w:r>
    </w:p>
    <w:p w14:paraId="10F42CF4" w14:textId="77777777" w:rsidR="0020033A" w:rsidRPr="0020033A" w:rsidRDefault="0020033A" w:rsidP="0020033A">
      <w:pPr>
        <w:spacing w:after="0" w:line="240" w:lineRule="auto"/>
        <w:jc w:val="both"/>
        <w:rPr>
          <w:rFonts w:ascii="Times New Roman" w:hAnsi="Times New Roman" w:cs="Times New Roman"/>
          <w:iCs/>
          <w:sz w:val="24"/>
          <w:szCs w:val="24"/>
        </w:rPr>
      </w:pPr>
    </w:p>
    <w:p w14:paraId="761EDF5D" w14:textId="77777777" w:rsidR="0020033A" w:rsidRPr="0020033A" w:rsidRDefault="0020033A" w:rsidP="0020033A">
      <w:pPr>
        <w:spacing w:after="0" w:line="240" w:lineRule="auto"/>
        <w:jc w:val="both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20033A">
        <w:rPr>
          <w:rFonts w:ascii="Times New Roman" w:hAnsi="Times New Roman" w:cs="Times New Roman"/>
          <w:iCs/>
          <w:sz w:val="24"/>
          <w:szCs w:val="24"/>
        </w:rPr>
        <w:lastRenderedPageBreak/>
        <w:t xml:space="preserve">On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March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20, 2021,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the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China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Development High Level Forum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started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in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Beijing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.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Former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US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Secretary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of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State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Henry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Alfred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Kissinger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attended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the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forum's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first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plenary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meeting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via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videoconference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. Kissinger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explained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that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world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peace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and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prosperity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depends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on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the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understanding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between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China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and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the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United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States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.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In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the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meeting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, Kissinger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pointed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out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that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China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and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the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US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are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two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different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great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societies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,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and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noted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that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there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are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differences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of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opinion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between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the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two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countries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on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some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issues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because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of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their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different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culture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and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history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. He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emphasized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that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this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is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the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period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of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contemporary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technology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,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science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, global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communication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and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economic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globalization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are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rapidly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developing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.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According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to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Kissinger,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China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and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the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US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should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make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more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efforts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than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before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>. "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Because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world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peace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and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prosperity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depends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on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the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mutual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understanding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between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China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and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the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US" </w:t>
      </w:r>
      <w:sdt>
        <w:sdtPr>
          <w:rPr>
            <w:rFonts w:ascii="Times New Roman" w:hAnsi="Times New Roman" w:cs="Times New Roman"/>
            <w:b/>
            <w:bCs/>
            <w:iCs/>
            <w:sz w:val="24"/>
            <w:szCs w:val="24"/>
          </w:rPr>
          <w:id w:val="268596393"/>
          <w:citation/>
        </w:sdtPr>
        <w:sdtEndPr/>
        <w:sdtContent>
          <w:r w:rsidRPr="0020033A">
            <w:rPr>
              <w:rFonts w:ascii="Times New Roman" w:hAnsi="Times New Roman" w:cs="Times New Roman"/>
              <w:b/>
              <w:bCs/>
              <w:iCs/>
              <w:sz w:val="24"/>
              <w:szCs w:val="24"/>
            </w:rPr>
            <w:fldChar w:fldCharType="begin"/>
          </w:r>
          <w:r w:rsidRPr="0020033A">
            <w:rPr>
              <w:rFonts w:ascii="Times New Roman" w:hAnsi="Times New Roman" w:cs="Times New Roman"/>
              <w:iCs/>
              <w:sz w:val="24"/>
              <w:szCs w:val="24"/>
            </w:rPr>
            <w:instrText xml:space="preserve">CITATION htt21 \l 1055 </w:instrText>
          </w:r>
          <w:r w:rsidRPr="0020033A">
            <w:rPr>
              <w:rFonts w:ascii="Times New Roman" w:hAnsi="Times New Roman" w:cs="Times New Roman"/>
              <w:b/>
              <w:bCs/>
              <w:iCs/>
              <w:sz w:val="24"/>
              <w:szCs w:val="24"/>
            </w:rPr>
            <w:fldChar w:fldCharType="separate"/>
          </w:r>
          <w:r w:rsidRPr="0020033A">
            <w:rPr>
              <w:rFonts w:ascii="Times New Roman" w:hAnsi="Times New Roman" w:cs="Times New Roman"/>
              <w:iCs/>
              <w:sz w:val="24"/>
              <w:szCs w:val="24"/>
            </w:rPr>
            <w:t>(CriTurk, 2021)</w:t>
          </w:r>
          <w:r w:rsidRPr="0020033A">
            <w:rPr>
              <w:rFonts w:ascii="Times New Roman" w:hAnsi="Times New Roman" w:cs="Times New Roman"/>
              <w:iCs/>
              <w:sz w:val="24"/>
              <w:szCs w:val="24"/>
            </w:rPr>
            <w:fldChar w:fldCharType="end"/>
          </w:r>
        </w:sdtContent>
      </w:sdt>
      <w:r w:rsidRPr="0020033A">
        <w:rPr>
          <w:rFonts w:ascii="Times New Roman" w:hAnsi="Times New Roman" w:cs="Times New Roman"/>
          <w:b/>
          <w:bCs/>
          <w:iCs/>
          <w:sz w:val="24"/>
          <w:szCs w:val="24"/>
        </w:rPr>
        <w:t>.</w:t>
      </w:r>
    </w:p>
    <w:p w14:paraId="27E382D9" w14:textId="29C340AA" w:rsidR="001E58FE" w:rsidRDefault="001E58FE" w:rsidP="001E58FE">
      <w:pPr>
        <w:spacing w:after="0" w:line="240" w:lineRule="auto"/>
        <w:jc w:val="both"/>
        <w:rPr>
          <w:rFonts w:ascii="Times New Roman" w:hAnsi="Times New Roman" w:cs="Times New Roman"/>
          <w:iCs/>
          <w:sz w:val="24"/>
          <w:szCs w:val="24"/>
        </w:rPr>
      </w:pPr>
    </w:p>
    <w:p w14:paraId="462838C9" w14:textId="77777777" w:rsidR="00B82F6C" w:rsidRDefault="00B82F6C" w:rsidP="001E58FE">
      <w:pPr>
        <w:spacing w:after="0" w:line="240" w:lineRule="auto"/>
        <w:jc w:val="both"/>
        <w:rPr>
          <w:rFonts w:ascii="Times New Roman" w:hAnsi="Times New Roman" w:cs="Times New Roman"/>
          <w:iCs/>
          <w:sz w:val="24"/>
          <w:szCs w:val="24"/>
        </w:rPr>
      </w:pPr>
    </w:p>
    <w:p w14:paraId="5E1F784D" w14:textId="57E4F2DB" w:rsidR="001E58FE" w:rsidRPr="001E58FE" w:rsidRDefault="001E58FE" w:rsidP="001E58FE">
      <w:pPr>
        <w:spacing w:after="0" w:line="240" w:lineRule="auto"/>
        <w:jc w:val="both"/>
        <w:rPr>
          <w:rFonts w:ascii="Times New Roman" w:hAnsi="Times New Roman" w:cs="Times New Roman"/>
          <w:b/>
          <w:iCs/>
          <w:sz w:val="24"/>
          <w:szCs w:val="24"/>
        </w:rPr>
      </w:pPr>
      <w:r w:rsidRPr="001E58FE">
        <w:rPr>
          <w:rFonts w:ascii="Times New Roman" w:hAnsi="Times New Roman" w:cs="Times New Roman"/>
          <w:b/>
          <w:iCs/>
          <w:sz w:val="24"/>
          <w:szCs w:val="24"/>
        </w:rPr>
        <w:t xml:space="preserve">1.3. </w:t>
      </w:r>
      <w:bookmarkStart w:id="1" w:name="_Hlk67612202"/>
      <w:proofErr w:type="spellStart"/>
      <w:r w:rsidRPr="001E58FE">
        <w:rPr>
          <w:rFonts w:ascii="Times New Roman" w:hAnsi="Times New Roman" w:cs="Times New Roman"/>
          <w:b/>
          <w:iCs/>
          <w:sz w:val="24"/>
          <w:szCs w:val="24"/>
        </w:rPr>
        <w:t>The</w:t>
      </w:r>
      <w:proofErr w:type="spellEnd"/>
      <w:r w:rsidRPr="001E58FE">
        <w:rPr>
          <w:rFonts w:ascii="Times New Roman" w:hAnsi="Times New Roman" w:cs="Times New Roman"/>
          <w:b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b/>
          <w:iCs/>
          <w:sz w:val="24"/>
          <w:szCs w:val="24"/>
        </w:rPr>
        <w:t>Trade</w:t>
      </w:r>
      <w:proofErr w:type="spellEnd"/>
      <w:r w:rsidRPr="001E58FE">
        <w:rPr>
          <w:rFonts w:ascii="Times New Roman" w:hAnsi="Times New Roman" w:cs="Times New Roman"/>
          <w:b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b/>
          <w:iCs/>
          <w:sz w:val="24"/>
          <w:szCs w:val="24"/>
        </w:rPr>
        <w:t>War</w:t>
      </w:r>
      <w:proofErr w:type="spellEnd"/>
      <w:r w:rsidRPr="001E58FE">
        <w:rPr>
          <w:rFonts w:ascii="Times New Roman" w:hAnsi="Times New Roman" w:cs="Times New Roman"/>
          <w:b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b/>
          <w:iCs/>
          <w:sz w:val="24"/>
          <w:szCs w:val="24"/>
        </w:rPr>
        <w:t>from</w:t>
      </w:r>
      <w:proofErr w:type="spellEnd"/>
      <w:r w:rsidRPr="001E58FE">
        <w:rPr>
          <w:rFonts w:ascii="Times New Roman" w:hAnsi="Times New Roman" w:cs="Times New Roman"/>
          <w:b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b/>
          <w:iCs/>
          <w:sz w:val="24"/>
          <w:szCs w:val="24"/>
        </w:rPr>
        <w:t>Chinese</w:t>
      </w:r>
      <w:proofErr w:type="spellEnd"/>
      <w:r w:rsidRPr="001E58FE">
        <w:rPr>
          <w:rFonts w:ascii="Times New Roman" w:hAnsi="Times New Roman" w:cs="Times New Roman"/>
          <w:b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b/>
          <w:iCs/>
          <w:sz w:val="24"/>
          <w:szCs w:val="24"/>
        </w:rPr>
        <w:t>perspective</w:t>
      </w:r>
      <w:bookmarkEnd w:id="1"/>
      <w:proofErr w:type="spellEnd"/>
    </w:p>
    <w:p w14:paraId="7DEC73C2" w14:textId="77777777" w:rsidR="0020033A" w:rsidRDefault="0020033A" w:rsidP="001E58FE">
      <w:pPr>
        <w:spacing w:after="0" w:line="240" w:lineRule="auto"/>
        <w:jc w:val="both"/>
        <w:rPr>
          <w:rFonts w:ascii="Times New Roman" w:hAnsi="Times New Roman" w:cs="Times New Roman"/>
          <w:iCs/>
          <w:sz w:val="24"/>
          <w:szCs w:val="24"/>
        </w:rPr>
      </w:pPr>
    </w:p>
    <w:p w14:paraId="78570806" w14:textId="0DB1ED62" w:rsidR="001E58FE" w:rsidRDefault="001E58FE" w:rsidP="001E58FE">
      <w:pPr>
        <w:spacing w:after="0" w:line="240" w:lineRule="auto"/>
        <w:jc w:val="both"/>
        <w:rPr>
          <w:rFonts w:ascii="Times New Roman" w:hAnsi="Times New Roman" w:cs="Times New Roman"/>
          <w:iCs/>
          <w:sz w:val="24"/>
          <w:szCs w:val="24"/>
        </w:rPr>
      </w:pP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From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a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Chinese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perspective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,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the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point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it has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reached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today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is a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great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success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.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Whoever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you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take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a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competitor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,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you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will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compete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with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him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.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It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is a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plus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fact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that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today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US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considers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China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as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its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rival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.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It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is a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great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success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that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China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,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which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had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almost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the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same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economic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size as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India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in 1980</w:t>
      </w:r>
      <w:sdt>
        <w:sdtPr>
          <w:rPr>
            <w:rFonts w:ascii="Times New Roman" w:hAnsi="Times New Roman" w:cs="Times New Roman"/>
            <w:iCs/>
            <w:sz w:val="24"/>
            <w:szCs w:val="24"/>
          </w:rPr>
          <w:id w:val="-895818909"/>
          <w:citation/>
        </w:sdtPr>
        <w:sdtEndPr/>
        <w:sdtContent>
          <w:r w:rsidRPr="001E58FE">
            <w:rPr>
              <w:rFonts w:ascii="Times New Roman" w:hAnsi="Times New Roman" w:cs="Times New Roman"/>
              <w:iCs/>
              <w:sz w:val="24"/>
              <w:szCs w:val="24"/>
            </w:rPr>
            <w:fldChar w:fldCharType="begin"/>
          </w:r>
          <w:r w:rsidRPr="001E58FE">
            <w:rPr>
              <w:rFonts w:ascii="Times New Roman" w:hAnsi="Times New Roman" w:cs="Times New Roman"/>
              <w:iCs/>
              <w:sz w:val="24"/>
              <w:szCs w:val="24"/>
            </w:rPr>
            <w:instrText xml:space="preserve"> CITATION BBC21 \l 1055 </w:instrText>
          </w:r>
          <w:r w:rsidRPr="001E58FE">
            <w:rPr>
              <w:rFonts w:ascii="Times New Roman" w:hAnsi="Times New Roman" w:cs="Times New Roman"/>
              <w:iCs/>
              <w:sz w:val="24"/>
              <w:szCs w:val="24"/>
            </w:rPr>
            <w:fldChar w:fldCharType="separate"/>
          </w:r>
          <w:r w:rsidRPr="001E58FE">
            <w:rPr>
              <w:rFonts w:ascii="Times New Roman" w:hAnsi="Times New Roman" w:cs="Times New Roman"/>
              <w:iCs/>
              <w:sz w:val="24"/>
              <w:szCs w:val="24"/>
            </w:rPr>
            <w:t xml:space="preserve"> (BBC, 2021)</w:t>
          </w:r>
          <w:r w:rsidRPr="001E58FE">
            <w:rPr>
              <w:rFonts w:ascii="Times New Roman" w:hAnsi="Times New Roman" w:cs="Times New Roman"/>
              <w:iCs/>
              <w:sz w:val="24"/>
              <w:szCs w:val="24"/>
            </w:rPr>
            <w:fldChar w:fldCharType="end"/>
          </w:r>
        </w:sdtContent>
      </w:sdt>
      <w:r w:rsidRPr="001E58FE">
        <w:rPr>
          <w:rFonts w:ascii="Times New Roman" w:hAnsi="Times New Roman" w:cs="Times New Roman"/>
          <w:iCs/>
          <w:sz w:val="24"/>
          <w:szCs w:val="24"/>
        </w:rPr>
        <w:t xml:space="preserve">, is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declared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a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rival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by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the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USA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today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.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Once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seen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as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only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a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raw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material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supplier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and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a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cheap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labor-rich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country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,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China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has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become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one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of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the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two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largest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economies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in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the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world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today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>.</w:t>
      </w:r>
    </w:p>
    <w:p w14:paraId="0C484C65" w14:textId="77777777" w:rsidR="00CD7A24" w:rsidRPr="001E58FE" w:rsidRDefault="00CD7A24" w:rsidP="001E58FE">
      <w:pPr>
        <w:spacing w:after="0" w:line="240" w:lineRule="auto"/>
        <w:jc w:val="both"/>
        <w:rPr>
          <w:rFonts w:ascii="Times New Roman" w:hAnsi="Times New Roman" w:cs="Times New Roman"/>
          <w:iCs/>
          <w:sz w:val="24"/>
          <w:szCs w:val="24"/>
        </w:rPr>
      </w:pPr>
    </w:p>
    <w:p w14:paraId="3DDBB728" w14:textId="77777777" w:rsidR="001E58FE" w:rsidRPr="001E58FE" w:rsidRDefault="001E58FE" w:rsidP="001E58FE">
      <w:pPr>
        <w:spacing w:after="0" w:line="240" w:lineRule="auto"/>
        <w:jc w:val="both"/>
        <w:rPr>
          <w:rFonts w:ascii="Times New Roman" w:hAnsi="Times New Roman" w:cs="Times New Roman"/>
          <w:iCs/>
          <w:sz w:val="24"/>
          <w:szCs w:val="24"/>
        </w:rPr>
      </w:pPr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In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terms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of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its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historical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origins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,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China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has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been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the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raw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material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source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of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the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industrializing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countries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of Europe,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especially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in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parallel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with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the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Industrial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Revolution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.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And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China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tried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to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achieve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its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liberation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from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this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situation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with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the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Communist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Revolution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under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the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leadership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of Mao.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However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,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while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it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was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observed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that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the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Communist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Revolution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was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not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able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to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provide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the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development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dynamics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of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China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,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these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transformation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efforts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,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which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were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also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brought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out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within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the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Communist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Party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at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the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end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of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the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1970s,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could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have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access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to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such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rank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as "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Chinese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Miracle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"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or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"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Factory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of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the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World"</w:t>
      </w:r>
      <w:sdt>
        <w:sdtPr>
          <w:rPr>
            <w:rFonts w:ascii="Times New Roman" w:hAnsi="Times New Roman" w:cs="Times New Roman"/>
            <w:iCs/>
            <w:sz w:val="24"/>
            <w:szCs w:val="24"/>
          </w:rPr>
          <w:id w:val="-1175806994"/>
          <w:citation/>
        </w:sdtPr>
        <w:sdtEndPr/>
        <w:sdtContent>
          <w:r w:rsidRPr="001E58FE">
            <w:rPr>
              <w:rFonts w:ascii="Times New Roman" w:hAnsi="Times New Roman" w:cs="Times New Roman"/>
              <w:iCs/>
              <w:sz w:val="24"/>
              <w:szCs w:val="24"/>
            </w:rPr>
            <w:fldChar w:fldCharType="begin"/>
          </w:r>
          <w:r w:rsidRPr="001E58FE">
            <w:rPr>
              <w:rFonts w:ascii="Times New Roman" w:hAnsi="Times New Roman" w:cs="Times New Roman"/>
              <w:iCs/>
              <w:sz w:val="24"/>
              <w:szCs w:val="24"/>
            </w:rPr>
            <w:instrText xml:space="preserve">CITATION YUR20 \p 654 \l 1055 </w:instrText>
          </w:r>
          <w:r w:rsidRPr="001E58FE">
            <w:rPr>
              <w:rFonts w:ascii="Times New Roman" w:hAnsi="Times New Roman" w:cs="Times New Roman"/>
              <w:iCs/>
              <w:sz w:val="24"/>
              <w:szCs w:val="24"/>
            </w:rPr>
            <w:fldChar w:fldCharType="separate"/>
          </w:r>
          <w:r w:rsidRPr="001E58FE">
            <w:rPr>
              <w:rFonts w:ascii="Times New Roman" w:hAnsi="Times New Roman" w:cs="Times New Roman"/>
              <w:iCs/>
              <w:sz w:val="24"/>
              <w:szCs w:val="24"/>
            </w:rPr>
            <w:t xml:space="preserve"> (Yurttankaçmaz, Reziwanguli, &amp; Emsen, 2020, s. 654)</w:t>
          </w:r>
          <w:r w:rsidRPr="001E58FE">
            <w:rPr>
              <w:rFonts w:ascii="Times New Roman" w:hAnsi="Times New Roman" w:cs="Times New Roman"/>
              <w:iCs/>
              <w:sz w:val="24"/>
              <w:szCs w:val="24"/>
            </w:rPr>
            <w:fldChar w:fldCharType="end"/>
          </w:r>
        </w:sdtContent>
      </w:sdt>
      <w:r w:rsidRPr="001E58FE">
        <w:rPr>
          <w:rFonts w:ascii="Times New Roman" w:hAnsi="Times New Roman" w:cs="Times New Roman"/>
          <w:iCs/>
          <w:sz w:val="24"/>
          <w:szCs w:val="24"/>
        </w:rPr>
        <w:t>.</w:t>
      </w:r>
    </w:p>
    <w:p w14:paraId="7280D2C9" w14:textId="77777777" w:rsidR="0020033A" w:rsidRDefault="0020033A" w:rsidP="001E58FE">
      <w:pPr>
        <w:spacing w:after="0" w:line="240" w:lineRule="auto"/>
        <w:jc w:val="both"/>
        <w:rPr>
          <w:rFonts w:ascii="Times New Roman" w:hAnsi="Times New Roman" w:cs="Times New Roman"/>
          <w:iCs/>
          <w:sz w:val="24"/>
          <w:szCs w:val="24"/>
        </w:rPr>
      </w:pPr>
    </w:p>
    <w:p w14:paraId="310E3F71" w14:textId="7321CB4A" w:rsidR="001E58FE" w:rsidRPr="001E58FE" w:rsidRDefault="001E58FE" w:rsidP="001E58FE">
      <w:pPr>
        <w:spacing w:after="0" w:line="240" w:lineRule="auto"/>
        <w:jc w:val="both"/>
        <w:rPr>
          <w:rFonts w:ascii="Times New Roman" w:hAnsi="Times New Roman" w:cs="Times New Roman"/>
          <w:iCs/>
          <w:sz w:val="24"/>
          <w:szCs w:val="24"/>
        </w:rPr>
      </w:pP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Over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the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past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15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years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,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the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change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in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economic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and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political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balances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between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the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US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and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China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has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accelerated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.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China's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economic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and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lastRenderedPageBreak/>
        <w:t>political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power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in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the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international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arena has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increased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.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For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example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,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China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is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now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the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largest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economy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in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the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world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when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measured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in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Purchasing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Power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Parity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.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When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measured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at market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prices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,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the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probability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of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taking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the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first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place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by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exceeding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the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US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within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10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years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increases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rapidly</w:t>
      </w:r>
      <w:proofErr w:type="spellEnd"/>
      <w:sdt>
        <w:sdtPr>
          <w:rPr>
            <w:rFonts w:ascii="Times New Roman" w:hAnsi="Times New Roman" w:cs="Times New Roman"/>
            <w:iCs/>
            <w:sz w:val="24"/>
            <w:szCs w:val="24"/>
          </w:rPr>
          <w:id w:val="-143120443"/>
          <w:citation/>
        </w:sdtPr>
        <w:sdtEndPr/>
        <w:sdtContent>
          <w:r w:rsidRPr="001E58FE">
            <w:rPr>
              <w:rFonts w:ascii="Times New Roman" w:hAnsi="Times New Roman" w:cs="Times New Roman"/>
              <w:iCs/>
              <w:sz w:val="24"/>
              <w:szCs w:val="24"/>
            </w:rPr>
            <w:fldChar w:fldCharType="begin"/>
          </w:r>
          <w:r w:rsidRPr="001E58FE">
            <w:rPr>
              <w:rFonts w:ascii="Times New Roman" w:hAnsi="Times New Roman" w:cs="Times New Roman"/>
              <w:iCs/>
              <w:sz w:val="24"/>
              <w:szCs w:val="24"/>
            </w:rPr>
            <w:instrText xml:space="preserve">CITATION BBC21 \p 19 \l 1055 </w:instrText>
          </w:r>
          <w:r w:rsidRPr="001E58FE">
            <w:rPr>
              <w:rFonts w:ascii="Times New Roman" w:hAnsi="Times New Roman" w:cs="Times New Roman"/>
              <w:iCs/>
              <w:sz w:val="24"/>
              <w:szCs w:val="24"/>
            </w:rPr>
            <w:fldChar w:fldCharType="separate"/>
          </w:r>
          <w:r w:rsidRPr="001E58FE">
            <w:rPr>
              <w:rFonts w:ascii="Times New Roman" w:hAnsi="Times New Roman" w:cs="Times New Roman"/>
              <w:iCs/>
              <w:sz w:val="24"/>
              <w:szCs w:val="24"/>
            </w:rPr>
            <w:t xml:space="preserve"> (BBC, 2021, s. 19)</w:t>
          </w:r>
          <w:r w:rsidRPr="001E58FE">
            <w:rPr>
              <w:rFonts w:ascii="Times New Roman" w:hAnsi="Times New Roman" w:cs="Times New Roman"/>
              <w:iCs/>
              <w:sz w:val="24"/>
              <w:szCs w:val="24"/>
            </w:rPr>
            <w:fldChar w:fldCharType="end"/>
          </w:r>
        </w:sdtContent>
      </w:sdt>
      <w:r w:rsidRPr="001E58FE">
        <w:rPr>
          <w:rFonts w:ascii="Times New Roman" w:hAnsi="Times New Roman" w:cs="Times New Roman"/>
          <w:iCs/>
          <w:sz w:val="24"/>
          <w:szCs w:val="24"/>
        </w:rPr>
        <w:t xml:space="preserve">. </w:t>
      </w:r>
    </w:p>
    <w:p w14:paraId="0AA49796" w14:textId="77777777" w:rsidR="001E58FE" w:rsidRPr="001E58FE" w:rsidRDefault="001E58FE" w:rsidP="001E58FE">
      <w:pPr>
        <w:spacing w:after="0" w:line="240" w:lineRule="auto"/>
        <w:jc w:val="both"/>
        <w:rPr>
          <w:rFonts w:ascii="Times New Roman" w:hAnsi="Times New Roman" w:cs="Times New Roman"/>
          <w:iCs/>
          <w:sz w:val="24"/>
          <w:szCs w:val="24"/>
        </w:rPr>
      </w:pP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The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US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economy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grew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by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4.2% in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the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last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quarter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of 2020,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while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declining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at an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annual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rate of 3.5%. On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the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other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hand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,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the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Chinese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economy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continued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to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grow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at 6.8% in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the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last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quarter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and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2.3%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annually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,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demonstrating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the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difference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between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the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two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economies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.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China's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share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in total global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exports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increased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from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5.9% in 2003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to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13.2% in 2019,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while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the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share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of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the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US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decreased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from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9.8%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to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8.5% in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the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same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tearm</w:t>
      </w:r>
      <w:proofErr w:type="spellEnd"/>
      <w:sdt>
        <w:sdtPr>
          <w:rPr>
            <w:rFonts w:ascii="Times New Roman" w:hAnsi="Times New Roman" w:cs="Times New Roman"/>
            <w:iCs/>
            <w:sz w:val="24"/>
            <w:szCs w:val="24"/>
          </w:rPr>
          <w:id w:val="-1030105214"/>
          <w:citation/>
        </w:sdtPr>
        <w:sdtEndPr/>
        <w:sdtContent>
          <w:r w:rsidRPr="001E58FE">
            <w:rPr>
              <w:rFonts w:ascii="Times New Roman" w:hAnsi="Times New Roman" w:cs="Times New Roman"/>
              <w:iCs/>
              <w:sz w:val="24"/>
              <w:szCs w:val="24"/>
            </w:rPr>
            <w:fldChar w:fldCharType="begin"/>
          </w:r>
          <w:r w:rsidRPr="001E58FE">
            <w:rPr>
              <w:rFonts w:ascii="Times New Roman" w:hAnsi="Times New Roman" w:cs="Times New Roman"/>
              <w:iCs/>
              <w:sz w:val="24"/>
              <w:szCs w:val="24"/>
            </w:rPr>
            <w:instrText xml:space="preserve"> CITATION Vas21 \l 1055 </w:instrText>
          </w:r>
          <w:r w:rsidRPr="001E58FE">
            <w:rPr>
              <w:rFonts w:ascii="Times New Roman" w:hAnsi="Times New Roman" w:cs="Times New Roman"/>
              <w:iCs/>
              <w:sz w:val="24"/>
              <w:szCs w:val="24"/>
            </w:rPr>
            <w:fldChar w:fldCharType="separate"/>
          </w:r>
          <w:r w:rsidRPr="001E58FE">
            <w:rPr>
              <w:rFonts w:ascii="Times New Roman" w:hAnsi="Times New Roman" w:cs="Times New Roman"/>
              <w:iCs/>
              <w:sz w:val="24"/>
              <w:szCs w:val="24"/>
            </w:rPr>
            <w:t xml:space="preserve"> (Vasvani, 2021)</w:t>
          </w:r>
          <w:r w:rsidRPr="001E58FE">
            <w:rPr>
              <w:rFonts w:ascii="Times New Roman" w:hAnsi="Times New Roman" w:cs="Times New Roman"/>
              <w:iCs/>
              <w:sz w:val="24"/>
              <w:szCs w:val="24"/>
            </w:rPr>
            <w:fldChar w:fldCharType="end"/>
          </w:r>
        </w:sdtContent>
      </w:sdt>
      <w:r w:rsidRPr="001E58FE">
        <w:rPr>
          <w:rFonts w:ascii="Times New Roman" w:hAnsi="Times New Roman" w:cs="Times New Roman"/>
          <w:iCs/>
          <w:sz w:val="24"/>
          <w:szCs w:val="24"/>
        </w:rPr>
        <w:t>.</w:t>
      </w:r>
    </w:p>
    <w:p w14:paraId="0F5D8EE8" w14:textId="77777777" w:rsidR="0020033A" w:rsidRDefault="0020033A" w:rsidP="001E58FE">
      <w:pPr>
        <w:spacing w:after="0" w:line="240" w:lineRule="auto"/>
        <w:jc w:val="both"/>
        <w:rPr>
          <w:rFonts w:ascii="Times New Roman" w:hAnsi="Times New Roman" w:cs="Times New Roman"/>
          <w:iCs/>
          <w:sz w:val="24"/>
          <w:szCs w:val="24"/>
        </w:rPr>
      </w:pPr>
    </w:p>
    <w:p w14:paraId="67581E8C" w14:textId="5323616E" w:rsidR="001E58FE" w:rsidRPr="001E58FE" w:rsidRDefault="001E58FE" w:rsidP="001E58FE">
      <w:pPr>
        <w:spacing w:after="0" w:line="240" w:lineRule="auto"/>
        <w:jc w:val="both"/>
        <w:rPr>
          <w:rFonts w:ascii="Times New Roman" w:hAnsi="Times New Roman" w:cs="Times New Roman"/>
          <w:iCs/>
          <w:sz w:val="24"/>
          <w:szCs w:val="24"/>
        </w:rPr>
      </w:pP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The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discourse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and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activities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of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China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towards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the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economic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development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and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change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of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the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international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order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in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recent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years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pose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a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threat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to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the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current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situation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of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the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USA.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Among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these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are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the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RCEP,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which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it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signed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with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Asia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Pacific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countries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,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and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the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CAI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agreement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with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the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European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Union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, as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well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as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the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Belt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and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Road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Initiative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,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which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it has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developed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and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designed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with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a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extraordinary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system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since 2013. </w:t>
      </w:r>
    </w:p>
    <w:p w14:paraId="3A98BE85" w14:textId="77777777" w:rsidR="001E58FE" w:rsidRPr="001E58FE" w:rsidRDefault="001E58FE" w:rsidP="001E58FE">
      <w:pPr>
        <w:spacing w:after="0" w:line="240" w:lineRule="auto"/>
        <w:jc w:val="both"/>
        <w:rPr>
          <w:rFonts w:ascii="Times New Roman" w:hAnsi="Times New Roman" w:cs="Times New Roman"/>
          <w:iCs/>
          <w:sz w:val="24"/>
          <w:szCs w:val="24"/>
        </w:rPr>
      </w:pP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It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may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not be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enough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to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explain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trade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wars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solely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for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economic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reasons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. 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In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the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articles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about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trade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wars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in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the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Western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public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opinion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,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analysis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that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the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USA has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entered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into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this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war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especially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for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economic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reasons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stands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out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.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However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,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according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to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the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Chinese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media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and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academic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circles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,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the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real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reason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for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trade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wars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is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that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China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opposes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the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hegemony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of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the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USA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with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its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economic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and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technological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breakthroughs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,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and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has a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perspective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that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substitutes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multipolarity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instead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of a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unipolar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world</w:t>
      </w:r>
      <w:proofErr w:type="spellEnd"/>
      <w:sdt>
        <w:sdtPr>
          <w:rPr>
            <w:rFonts w:ascii="Times New Roman" w:hAnsi="Times New Roman" w:cs="Times New Roman"/>
            <w:iCs/>
            <w:sz w:val="24"/>
            <w:szCs w:val="24"/>
          </w:rPr>
          <w:id w:val="-412943992"/>
          <w:citation/>
        </w:sdtPr>
        <w:sdtEndPr/>
        <w:sdtContent>
          <w:r w:rsidRPr="001E58FE">
            <w:rPr>
              <w:rFonts w:ascii="Times New Roman" w:hAnsi="Times New Roman" w:cs="Times New Roman"/>
              <w:iCs/>
              <w:sz w:val="24"/>
              <w:szCs w:val="24"/>
            </w:rPr>
            <w:fldChar w:fldCharType="begin"/>
          </w:r>
          <w:r w:rsidRPr="001E58FE">
            <w:rPr>
              <w:rFonts w:ascii="Times New Roman" w:hAnsi="Times New Roman" w:cs="Times New Roman"/>
              <w:iCs/>
              <w:sz w:val="24"/>
              <w:szCs w:val="24"/>
            </w:rPr>
            <w:instrText xml:space="preserve">CITATION Koç20 \p 643 \l 1055 </w:instrText>
          </w:r>
          <w:r w:rsidRPr="001E58FE">
            <w:rPr>
              <w:rFonts w:ascii="Times New Roman" w:hAnsi="Times New Roman" w:cs="Times New Roman"/>
              <w:iCs/>
              <w:sz w:val="24"/>
              <w:szCs w:val="24"/>
            </w:rPr>
            <w:fldChar w:fldCharType="separate"/>
          </w:r>
          <w:r w:rsidRPr="001E58FE">
            <w:rPr>
              <w:rFonts w:ascii="Times New Roman" w:hAnsi="Times New Roman" w:cs="Times New Roman"/>
              <w:iCs/>
              <w:sz w:val="24"/>
              <w:szCs w:val="24"/>
            </w:rPr>
            <w:t xml:space="preserve"> (Koçakoğlu &amp; Özaydın, 2020, s. 643)</w:t>
          </w:r>
          <w:r w:rsidRPr="001E58FE">
            <w:rPr>
              <w:rFonts w:ascii="Times New Roman" w:hAnsi="Times New Roman" w:cs="Times New Roman"/>
              <w:iCs/>
              <w:sz w:val="24"/>
              <w:szCs w:val="24"/>
            </w:rPr>
            <w:fldChar w:fldCharType="end"/>
          </w:r>
        </w:sdtContent>
      </w:sdt>
      <w:r w:rsidRPr="001E58FE">
        <w:rPr>
          <w:rFonts w:ascii="Times New Roman" w:hAnsi="Times New Roman" w:cs="Times New Roman"/>
          <w:iCs/>
          <w:sz w:val="24"/>
          <w:szCs w:val="24"/>
        </w:rPr>
        <w:t xml:space="preserve">.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In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addition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, it is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seen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that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China's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proposal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for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an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alternative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order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against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the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liberal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order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has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escalated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this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war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>.</w:t>
      </w:r>
    </w:p>
    <w:bookmarkEnd w:id="0"/>
    <w:p w14:paraId="10D1D01B" w14:textId="77777777" w:rsidR="001E58FE" w:rsidRPr="001E58FE" w:rsidRDefault="001E58FE" w:rsidP="001E58FE">
      <w:pPr>
        <w:spacing w:after="0" w:line="240" w:lineRule="auto"/>
        <w:jc w:val="both"/>
        <w:rPr>
          <w:rFonts w:ascii="Times New Roman" w:hAnsi="Times New Roman" w:cs="Times New Roman"/>
          <w:b/>
          <w:iCs/>
          <w:sz w:val="24"/>
          <w:szCs w:val="24"/>
        </w:rPr>
      </w:pPr>
    </w:p>
    <w:p w14:paraId="5C2962D7" w14:textId="574720AC" w:rsidR="001E58FE" w:rsidRDefault="001E58FE" w:rsidP="001E58FE">
      <w:pPr>
        <w:spacing w:after="0" w:line="240" w:lineRule="auto"/>
        <w:jc w:val="both"/>
        <w:rPr>
          <w:rFonts w:ascii="Times New Roman" w:hAnsi="Times New Roman" w:cs="Times New Roman"/>
          <w:b/>
          <w:iCs/>
          <w:sz w:val="24"/>
          <w:szCs w:val="24"/>
        </w:rPr>
      </w:pPr>
      <w:r w:rsidRPr="001E58FE">
        <w:rPr>
          <w:rFonts w:ascii="Times New Roman" w:hAnsi="Times New Roman" w:cs="Times New Roman"/>
          <w:b/>
          <w:iCs/>
          <w:sz w:val="24"/>
          <w:szCs w:val="24"/>
        </w:rPr>
        <w:t>1.4.</w:t>
      </w:r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r w:rsidRPr="001E58FE">
        <w:rPr>
          <w:rFonts w:ascii="Times New Roman" w:hAnsi="Times New Roman" w:cs="Times New Roman"/>
          <w:b/>
          <w:iCs/>
          <w:sz w:val="24"/>
          <w:szCs w:val="24"/>
        </w:rPr>
        <w:t xml:space="preserve">New International </w:t>
      </w:r>
      <w:proofErr w:type="spellStart"/>
      <w:r w:rsidRPr="001E58FE">
        <w:rPr>
          <w:rFonts w:ascii="Times New Roman" w:hAnsi="Times New Roman" w:cs="Times New Roman"/>
          <w:b/>
          <w:iCs/>
          <w:sz w:val="24"/>
          <w:szCs w:val="24"/>
        </w:rPr>
        <w:t>Trade</w:t>
      </w:r>
      <w:proofErr w:type="spellEnd"/>
      <w:r w:rsidRPr="001E58FE">
        <w:rPr>
          <w:rFonts w:ascii="Times New Roman" w:hAnsi="Times New Roman" w:cs="Times New Roman"/>
          <w:b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b/>
          <w:iCs/>
          <w:sz w:val="24"/>
          <w:szCs w:val="24"/>
        </w:rPr>
        <w:t>System</w:t>
      </w:r>
      <w:proofErr w:type="spellEnd"/>
      <w:r w:rsidRPr="001E58FE">
        <w:rPr>
          <w:rFonts w:ascii="Times New Roman" w:hAnsi="Times New Roman" w:cs="Times New Roman"/>
          <w:b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b/>
          <w:iCs/>
          <w:sz w:val="24"/>
          <w:szCs w:val="24"/>
        </w:rPr>
        <w:t>and</w:t>
      </w:r>
      <w:proofErr w:type="spellEnd"/>
      <w:r w:rsidRPr="001E58FE">
        <w:rPr>
          <w:rFonts w:ascii="Times New Roman" w:hAnsi="Times New Roman" w:cs="Times New Roman"/>
          <w:b/>
          <w:iCs/>
          <w:sz w:val="24"/>
          <w:szCs w:val="24"/>
        </w:rPr>
        <w:t xml:space="preserve"> BRI</w:t>
      </w:r>
    </w:p>
    <w:p w14:paraId="5EBD4D96" w14:textId="77777777" w:rsidR="003B0BFB" w:rsidRPr="001E58FE" w:rsidRDefault="003B0BFB" w:rsidP="001E58FE">
      <w:pPr>
        <w:spacing w:after="0" w:line="240" w:lineRule="auto"/>
        <w:jc w:val="both"/>
        <w:rPr>
          <w:rFonts w:ascii="Times New Roman" w:hAnsi="Times New Roman" w:cs="Times New Roman"/>
          <w:b/>
          <w:iCs/>
          <w:sz w:val="24"/>
          <w:szCs w:val="24"/>
        </w:rPr>
      </w:pPr>
    </w:p>
    <w:p w14:paraId="3AC1B370" w14:textId="77777777" w:rsidR="001E58FE" w:rsidRPr="001E58FE" w:rsidRDefault="001E58FE" w:rsidP="001E58FE">
      <w:pPr>
        <w:spacing w:after="0" w:line="240" w:lineRule="auto"/>
        <w:jc w:val="both"/>
        <w:rPr>
          <w:rFonts w:ascii="Times New Roman" w:hAnsi="Times New Roman" w:cs="Times New Roman"/>
          <w:iCs/>
          <w:sz w:val="24"/>
          <w:szCs w:val="24"/>
        </w:rPr>
      </w:pP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China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,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the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world's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second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largest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economy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, has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made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great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progress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.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With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mega-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regional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aggreements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China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has a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great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impact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on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the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world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trade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system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.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One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of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these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agreements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is RCEP,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the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largest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Trade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Agreement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the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world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has ever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witnessed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,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was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signed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on 15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November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2020</w:t>
      </w:r>
      <w:sdt>
        <w:sdtPr>
          <w:rPr>
            <w:rFonts w:ascii="Times New Roman" w:hAnsi="Times New Roman" w:cs="Times New Roman"/>
            <w:iCs/>
            <w:sz w:val="24"/>
            <w:szCs w:val="24"/>
          </w:rPr>
          <w:id w:val="2132507591"/>
          <w:citation/>
        </w:sdtPr>
        <w:sdtEndPr/>
        <w:sdtContent>
          <w:r w:rsidRPr="001E58FE">
            <w:rPr>
              <w:rFonts w:ascii="Times New Roman" w:hAnsi="Times New Roman" w:cs="Times New Roman"/>
              <w:iCs/>
              <w:sz w:val="24"/>
              <w:szCs w:val="24"/>
            </w:rPr>
            <w:fldChar w:fldCharType="begin"/>
          </w:r>
          <w:r w:rsidRPr="001E58FE">
            <w:rPr>
              <w:rFonts w:ascii="Times New Roman" w:hAnsi="Times New Roman" w:cs="Times New Roman"/>
              <w:iCs/>
              <w:sz w:val="24"/>
              <w:szCs w:val="24"/>
            </w:rPr>
            <w:instrText xml:space="preserve">CITATION ASE \l 1055 </w:instrText>
          </w:r>
          <w:r w:rsidRPr="001E58FE">
            <w:rPr>
              <w:rFonts w:ascii="Times New Roman" w:hAnsi="Times New Roman" w:cs="Times New Roman"/>
              <w:iCs/>
              <w:sz w:val="24"/>
              <w:szCs w:val="24"/>
            </w:rPr>
            <w:fldChar w:fldCharType="separate"/>
          </w:r>
          <w:r w:rsidRPr="001E58FE">
            <w:rPr>
              <w:rFonts w:ascii="Times New Roman" w:hAnsi="Times New Roman" w:cs="Times New Roman"/>
              <w:iCs/>
              <w:sz w:val="24"/>
              <w:szCs w:val="24"/>
            </w:rPr>
            <w:t xml:space="preserve"> (Asean, 2020)</w:t>
          </w:r>
          <w:r w:rsidRPr="001E58FE">
            <w:rPr>
              <w:rFonts w:ascii="Times New Roman" w:hAnsi="Times New Roman" w:cs="Times New Roman"/>
              <w:iCs/>
              <w:sz w:val="24"/>
              <w:szCs w:val="24"/>
            </w:rPr>
            <w:fldChar w:fldCharType="end"/>
          </w:r>
        </w:sdtContent>
      </w:sdt>
      <w:r w:rsidRPr="001E58FE">
        <w:rPr>
          <w:rFonts w:ascii="Times New Roman" w:hAnsi="Times New Roman" w:cs="Times New Roman"/>
          <w:iCs/>
          <w:sz w:val="24"/>
          <w:szCs w:val="24"/>
        </w:rPr>
        <w:t xml:space="preserve">.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Another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is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that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the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EU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and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China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, in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principle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,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completed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the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Comprehensive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Investment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Agreement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(CAI)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negotiations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on 30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December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2020.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These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agreements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are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only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lastRenderedPageBreak/>
        <w:t>examples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on a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large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scale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. But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covering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all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these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,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The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Belt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and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Road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Initiative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(BRI)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targets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China's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main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intention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and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the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point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it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wants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to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reach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>.</w:t>
      </w:r>
    </w:p>
    <w:p w14:paraId="340DA7A8" w14:textId="77777777" w:rsidR="001E58FE" w:rsidRPr="001E58FE" w:rsidRDefault="001E58FE" w:rsidP="001E58FE">
      <w:pPr>
        <w:spacing w:after="0" w:line="240" w:lineRule="auto"/>
        <w:jc w:val="both"/>
        <w:rPr>
          <w:rFonts w:ascii="Times New Roman" w:hAnsi="Times New Roman" w:cs="Times New Roman"/>
          <w:iCs/>
          <w:sz w:val="24"/>
          <w:szCs w:val="24"/>
        </w:rPr>
      </w:pPr>
      <w:r w:rsidRPr="001E58FE">
        <w:rPr>
          <w:rFonts w:ascii="Times New Roman" w:hAnsi="Times New Roman" w:cs="Times New Roman"/>
          <w:iCs/>
          <w:sz w:val="24"/>
          <w:szCs w:val="24"/>
        </w:rPr>
        <w:t xml:space="preserve">BRI is a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transcontinental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long-term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policy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and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investment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program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which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aims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at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infrastructure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development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and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acceleration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of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the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economic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integration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of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countries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along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the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route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of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the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> </w:t>
      </w:r>
      <w:proofErr w:type="spellStart"/>
      <w:r w:rsidR="00EA5908">
        <w:fldChar w:fldCharType="begin"/>
      </w:r>
      <w:r w:rsidR="00EA5908">
        <w:instrText xml:space="preserve"> HYPERLINK "https://en.wikipedia.org/wiki/Silk_Road" </w:instrText>
      </w:r>
      <w:r w:rsidR="00EA5908">
        <w:fldChar w:fldCharType="separate"/>
      </w:r>
      <w:r w:rsidRPr="001E58FE">
        <w:rPr>
          <w:rStyle w:val="Kpr"/>
          <w:rFonts w:ascii="Times New Roman" w:hAnsi="Times New Roman" w:cs="Times New Roman"/>
          <w:iCs/>
          <w:sz w:val="24"/>
          <w:szCs w:val="24"/>
        </w:rPr>
        <w:t>historic</w:t>
      </w:r>
      <w:proofErr w:type="spellEnd"/>
      <w:r w:rsidRPr="001E58FE">
        <w:rPr>
          <w:rStyle w:val="Kpr"/>
          <w:rFonts w:ascii="Times New Roman" w:hAnsi="Times New Roman" w:cs="Times New Roman"/>
          <w:iCs/>
          <w:sz w:val="24"/>
          <w:szCs w:val="24"/>
        </w:rPr>
        <w:t xml:space="preserve"> Silk Road</w:t>
      </w:r>
      <w:r w:rsidR="00EA5908">
        <w:rPr>
          <w:rStyle w:val="Kpr"/>
          <w:rFonts w:ascii="Times New Roman" w:hAnsi="Times New Roman" w:cs="Times New Roman"/>
          <w:iCs/>
          <w:sz w:val="24"/>
          <w:szCs w:val="24"/>
        </w:rPr>
        <w:fldChar w:fldCharType="end"/>
      </w:r>
      <w:r w:rsidRPr="001E58FE">
        <w:rPr>
          <w:rFonts w:ascii="Times New Roman" w:hAnsi="Times New Roman" w:cs="Times New Roman"/>
          <w:iCs/>
          <w:sz w:val="24"/>
          <w:szCs w:val="24"/>
        </w:rPr>
        <w:t xml:space="preserve">.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The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Initiative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was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unveiled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in 2013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by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China`s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president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Xi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Jinping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and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until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2016,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was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known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as OBOR –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One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Belt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One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Road</w:t>
      </w:r>
      <w:sdt>
        <w:sdtPr>
          <w:rPr>
            <w:rFonts w:ascii="Times New Roman" w:hAnsi="Times New Roman" w:cs="Times New Roman"/>
            <w:iCs/>
            <w:sz w:val="24"/>
            <w:szCs w:val="24"/>
          </w:rPr>
          <w:id w:val="-112990596"/>
          <w:citation/>
        </w:sdtPr>
        <w:sdtEndPr/>
        <w:sdtContent>
          <w:r w:rsidRPr="001E58FE">
            <w:rPr>
              <w:rFonts w:ascii="Times New Roman" w:hAnsi="Times New Roman" w:cs="Times New Roman"/>
              <w:iCs/>
              <w:sz w:val="24"/>
              <w:szCs w:val="24"/>
            </w:rPr>
            <w:fldChar w:fldCharType="begin"/>
          </w:r>
          <w:r w:rsidRPr="001E58FE">
            <w:rPr>
              <w:rFonts w:ascii="Times New Roman" w:hAnsi="Times New Roman" w:cs="Times New Roman"/>
              <w:iCs/>
              <w:sz w:val="24"/>
              <w:szCs w:val="24"/>
            </w:rPr>
            <w:instrText xml:space="preserve"> CITATION BRI21 \l 1055 </w:instrText>
          </w:r>
          <w:r w:rsidRPr="001E58FE">
            <w:rPr>
              <w:rFonts w:ascii="Times New Roman" w:hAnsi="Times New Roman" w:cs="Times New Roman"/>
              <w:iCs/>
              <w:sz w:val="24"/>
              <w:szCs w:val="24"/>
            </w:rPr>
            <w:fldChar w:fldCharType="separate"/>
          </w:r>
          <w:r w:rsidRPr="001E58FE">
            <w:rPr>
              <w:rFonts w:ascii="Times New Roman" w:hAnsi="Times New Roman" w:cs="Times New Roman"/>
              <w:iCs/>
              <w:sz w:val="24"/>
              <w:szCs w:val="24"/>
            </w:rPr>
            <w:t xml:space="preserve"> (BRI, 2021)</w:t>
          </w:r>
          <w:r w:rsidRPr="001E58FE">
            <w:rPr>
              <w:rFonts w:ascii="Times New Roman" w:hAnsi="Times New Roman" w:cs="Times New Roman"/>
              <w:iCs/>
              <w:sz w:val="24"/>
              <w:szCs w:val="24"/>
            </w:rPr>
            <w:fldChar w:fldCharType="end"/>
          </w:r>
        </w:sdtContent>
      </w:sdt>
      <w:r w:rsidRPr="001E58FE">
        <w:rPr>
          <w:rFonts w:ascii="Times New Roman" w:hAnsi="Times New Roman" w:cs="Times New Roman"/>
          <w:iCs/>
          <w:sz w:val="24"/>
          <w:szCs w:val="24"/>
        </w:rPr>
        <w:t xml:space="preserve">.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Although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the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announcement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of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the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BRI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was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made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in 2013,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China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started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the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preparations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for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this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project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much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earlier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, but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did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not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announce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it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before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it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was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fully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ready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,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which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is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very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in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line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with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the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Chinese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state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tradition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>.</w:t>
      </w:r>
    </w:p>
    <w:p w14:paraId="0AE594F4" w14:textId="77777777" w:rsidR="001E58FE" w:rsidRPr="001E58FE" w:rsidRDefault="001E58FE" w:rsidP="001E58FE">
      <w:pPr>
        <w:spacing w:after="0" w:line="240" w:lineRule="auto"/>
        <w:jc w:val="both"/>
        <w:rPr>
          <w:rFonts w:ascii="Times New Roman" w:hAnsi="Times New Roman" w:cs="Times New Roman"/>
          <w:iCs/>
          <w:sz w:val="24"/>
          <w:szCs w:val="24"/>
        </w:rPr>
      </w:pP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In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addition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to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this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,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China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implements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the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BRI,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which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aims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to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reach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the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world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economic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resources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and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target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markets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and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develop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mutual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trade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, step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by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step.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China's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primary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vision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;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It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is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the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further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development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of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its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own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country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,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increasing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its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welfare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and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achieving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its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future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development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goals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>.</w:t>
      </w:r>
    </w:p>
    <w:p w14:paraId="248FFB9B" w14:textId="77777777" w:rsidR="001E58FE" w:rsidRPr="001E58FE" w:rsidRDefault="001E58FE" w:rsidP="001E58FE">
      <w:pPr>
        <w:spacing w:after="0" w:line="240" w:lineRule="auto"/>
        <w:jc w:val="both"/>
        <w:rPr>
          <w:rFonts w:ascii="Times New Roman" w:hAnsi="Times New Roman" w:cs="Times New Roman"/>
          <w:iCs/>
          <w:sz w:val="24"/>
          <w:szCs w:val="24"/>
        </w:rPr>
      </w:pPr>
      <w:r w:rsidRPr="001E58FE">
        <w:rPr>
          <w:rFonts w:ascii="Times New Roman" w:hAnsi="Times New Roman" w:cs="Times New Roman"/>
          <w:iCs/>
          <w:sz w:val="24"/>
          <w:szCs w:val="24"/>
        </w:rPr>
        <w:t xml:space="preserve">OECD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report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defines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BRI’s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aim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as : </w:t>
      </w:r>
    </w:p>
    <w:p w14:paraId="42B42E2B" w14:textId="77777777" w:rsidR="001E58FE" w:rsidRPr="001E58FE" w:rsidRDefault="001E58FE" w:rsidP="001E58FE">
      <w:pPr>
        <w:spacing w:after="0" w:line="240" w:lineRule="auto"/>
        <w:jc w:val="both"/>
        <w:rPr>
          <w:rFonts w:ascii="Times New Roman" w:hAnsi="Times New Roman" w:cs="Times New Roman"/>
          <w:iCs/>
          <w:sz w:val="24"/>
          <w:szCs w:val="24"/>
        </w:rPr>
      </w:pPr>
      <w:r w:rsidRPr="001E58FE">
        <w:rPr>
          <w:rFonts w:ascii="Times New Roman" w:hAnsi="Times New Roman" w:cs="Times New Roman"/>
          <w:i/>
          <w:iCs/>
          <w:sz w:val="24"/>
          <w:szCs w:val="24"/>
        </w:rPr>
        <w:t xml:space="preserve">     ‘</w:t>
      </w:r>
      <w:proofErr w:type="spellStart"/>
      <w:r w:rsidRPr="001E58FE">
        <w:rPr>
          <w:rFonts w:ascii="Times New Roman" w:hAnsi="Times New Roman" w:cs="Times New Roman"/>
          <w:i/>
          <w:iCs/>
          <w:sz w:val="24"/>
          <w:szCs w:val="24"/>
        </w:rPr>
        <w:t>China's</w:t>
      </w:r>
      <w:proofErr w:type="spellEnd"/>
      <w:r w:rsidRPr="001E58FE"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/>
          <w:iCs/>
          <w:sz w:val="24"/>
          <w:szCs w:val="24"/>
        </w:rPr>
        <w:t>Belt</w:t>
      </w:r>
      <w:proofErr w:type="spellEnd"/>
      <w:r w:rsidRPr="001E58FE"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/>
          <w:iCs/>
          <w:sz w:val="24"/>
          <w:szCs w:val="24"/>
        </w:rPr>
        <w:t>and</w:t>
      </w:r>
      <w:proofErr w:type="spellEnd"/>
      <w:r w:rsidRPr="001E58FE">
        <w:rPr>
          <w:rFonts w:ascii="Times New Roman" w:hAnsi="Times New Roman" w:cs="Times New Roman"/>
          <w:i/>
          <w:iCs/>
          <w:sz w:val="24"/>
          <w:szCs w:val="24"/>
        </w:rPr>
        <w:t xml:space="preserve"> Road </w:t>
      </w:r>
      <w:proofErr w:type="spellStart"/>
      <w:r w:rsidRPr="001E58FE">
        <w:rPr>
          <w:rFonts w:ascii="Times New Roman" w:hAnsi="Times New Roman" w:cs="Times New Roman"/>
          <w:i/>
          <w:iCs/>
          <w:sz w:val="24"/>
          <w:szCs w:val="24"/>
        </w:rPr>
        <w:t>Initiative</w:t>
      </w:r>
      <w:proofErr w:type="spellEnd"/>
      <w:r w:rsidRPr="001E58FE">
        <w:rPr>
          <w:rFonts w:ascii="Times New Roman" w:hAnsi="Times New Roman" w:cs="Times New Roman"/>
          <w:i/>
          <w:iCs/>
          <w:sz w:val="24"/>
          <w:szCs w:val="24"/>
        </w:rPr>
        <w:t xml:space="preserve"> (BRI) </w:t>
      </w:r>
      <w:proofErr w:type="spellStart"/>
      <w:r w:rsidRPr="001E58FE">
        <w:rPr>
          <w:rFonts w:ascii="Times New Roman" w:hAnsi="Times New Roman" w:cs="Times New Roman"/>
          <w:i/>
          <w:iCs/>
          <w:sz w:val="24"/>
          <w:szCs w:val="24"/>
        </w:rPr>
        <w:t>development</w:t>
      </w:r>
      <w:proofErr w:type="spellEnd"/>
      <w:r w:rsidRPr="001E58FE"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/>
          <w:iCs/>
          <w:sz w:val="24"/>
          <w:szCs w:val="24"/>
        </w:rPr>
        <w:t>strategy</w:t>
      </w:r>
      <w:proofErr w:type="spellEnd"/>
      <w:r w:rsidRPr="001E58FE"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/>
          <w:iCs/>
          <w:sz w:val="24"/>
          <w:szCs w:val="24"/>
        </w:rPr>
        <w:t>aims</w:t>
      </w:r>
      <w:proofErr w:type="spellEnd"/>
      <w:r w:rsidRPr="001E58FE"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/>
          <w:iCs/>
          <w:sz w:val="24"/>
          <w:szCs w:val="24"/>
        </w:rPr>
        <w:t>to</w:t>
      </w:r>
      <w:proofErr w:type="spellEnd"/>
      <w:r w:rsidRPr="001E58FE"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/>
          <w:iCs/>
          <w:sz w:val="24"/>
          <w:szCs w:val="24"/>
        </w:rPr>
        <w:t>build</w:t>
      </w:r>
      <w:proofErr w:type="spellEnd"/>
      <w:r w:rsidRPr="001E58FE"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/>
          <w:iCs/>
          <w:sz w:val="24"/>
          <w:szCs w:val="24"/>
        </w:rPr>
        <w:t>connectivity</w:t>
      </w:r>
      <w:proofErr w:type="spellEnd"/>
      <w:r w:rsidRPr="001E58FE"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/>
          <w:iCs/>
          <w:sz w:val="24"/>
          <w:szCs w:val="24"/>
        </w:rPr>
        <w:t>and</w:t>
      </w:r>
      <w:proofErr w:type="spellEnd"/>
      <w:r w:rsidRPr="001E58FE"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/>
          <w:iCs/>
          <w:sz w:val="24"/>
          <w:szCs w:val="24"/>
        </w:rPr>
        <w:t>co-operation</w:t>
      </w:r>
      <w:proofErr w:type="spellEnd"/>
      <w:r w:rsidRPr="001E58FE"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/>
          <w:iCs/>
          <w:sz w:val="24"/>
          <w:szCs w:val="24"/>
        </w:rPr>
        <w:t>across</w:t>
      </w:r>
      <w:proofErr w:type="spellEnd"/>
      <w:r w:rsidRPr="001E58FE"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/>
          <w:iCs/>
          <w:sz w:val="24"/>
          <w:szCs w:val="24"/>
        </w:rPr>
        <w:t>six</w:t>
      </w:r>
      <w:proofErr w:type="spellEnd"/>
      <w:r w:rsidRPr="001E58FE">
        <w:rPr>
          <w:rFonts w:ascii="Times New Roman" w:hAnsi="Times New Roman" w:cs="Times New Roman"/>
          <w:i/>
          <w:iCs/>
          <w:sz w:val="24"/>
          <w:szCs w:val="24"/>
        </w:rPr>
        <w:t xml:space="preserve"> main </w:t>
      </w:r>
      <w:proofErr w:type="spellStart"/>
      <w:r w:rsidRPr="001E58FE">
        <w:rPr>
          <w:rFonts w:ascii="Times New Roman" w:hAnsi="Times New Roman" w:cs="Times New Roman"/>
          <w:i/>
          <w:iCs/>
          <w:sz w:val="24"/>
          <w:szCs w:val="24"/>
        </w:rPr>
        <w:t>economic</w:t>
      </w:r>
      <w:proofErr w:type="spellEnd"/>
      <w:r w:rsidRPr="001E58FE"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/>
          <w:iCs/>
          <w:sz w:val="24"/>
          <w:szCs w:val="24"/>
        </w:rPr>
        <w:t>corridors</w:t>
      </w:r>
      <w:proofErr w:type="spellEnd"/>
      <w:r w:rsidRPr="001E58FE"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/>
          <w:iCs/>
          <w:sz w:val="24"/>
          <w:szCs w:val="24"/>
        </w:rPr>
        <w:t>encompassing</w:t>
      </w:r>
      <w:proofErr w:type="spellEnd"/>
      <w:r w:rsidRPr="001E58FE"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/>
          <w:iCs/>
          <w:sz w:val="24"/>
          <w:szCs w:val="24"/>
        </w:rPr>
        <w:t>China</w:t>
      </w:r>
      <w:proofErr w:type="spellEnd"/>
      <w:r w:rsidRPr="001E58FE"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/>
          <w:iCs/>
          <w:sz w:val="24"/>
          <w:szCs w:val="24"/>
        </w:rPr>
        <w:t>and</w:t>
      </w:r>
      <w:proofErr w:type="spellEnd"/>
      <w:r w:rsidRPr="001E58FE">
        <w:rPr>
          <w:rFonts w:ascii="Times New Roman" w:hAnsi="Times New Roman" w:cs="Times New Roman"/>
          <w:i/>
          <w:iCs/>
          <w:sz w:val="24"/>
          <w:szCs w:val="24"/>
        </w:rPr>
        <w:t xml:space="preserve">: </w:t>
      </w:r>
      <w:proofErr w:type="spellStart"/>
      <w:r w:rsidRPr="001E58FE">
        <w:rPr>
          <w:rFonts w:ascii="Times New Roman" w:hAnsi="Times New Roman" w:cs="Times New Roman"/>
          <w:i/>
          <w:iCs/>
          <w:sz w:val="24"/>
          <w:szCs w:val="24"/>
        </w:rPr>
        <w:t>Mongolia</w:t>
      </w:r>
      <w:proofErr w:type="spellEnd"/>
      <w:r w:rsidRPr="001E58FE"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/>
          <w:iCs/>
          <w:sz w:val="24"/>
          <w:szCs w:val="24"/>
        </w:rPr>
        <w:t>and</w:t>
      </w:r>
      <w:proofErr w:type="spellEnd"/>
      <w:r w:rsidRPr="001E58FE"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/>
          <w:iCs/>
          <w:sz w:val="24"/>
          <w:szCs w:val="24"/>
        </w:rPr>
        <w:t>Russia</w:t>
      </w:r>
      <w:proofErr w:type="spellEnd"/>
      <w:r w:rsidRPr="001E58FE">
        <w:rPr>
          <w:rFonts w:ascii="Times New Roman" w:hAnsi="Times New Roman" w:cs="Times New Roman"/>
          <w:i/>
          <w:iCs/>
          <w:sz w:val="24"/>
          <w:szCs w:val="24"/>
        </w:rPr>
        <w:t xml:space="preserve">; </w:t>
      </w:r>
      <w:proofErr w:type="spellStart"/>
      <w:r w:rsidRPr="001E58FE">
        <w:rPr>
          <w:rFonts w:ascii="Times New Roman" w:hAnsi="Times New Roman" w:cs="Times New Roman"/>
          <w:i/>
          <w:iCs/>
          <w:sz w:val="24"/>
          <w:szCs w:val="24"/>
        </w:rPr>
        <w:t>Eurasian</w:t>
      </w:r>
      <w:proofErr w:type="spellEnd"/>
      <w:r w:rsidRPr="001E58FE"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/>
          <w:iCs/>
          <w:sz w:val="24"/>
          <w:szCs w:val="24"/>
        </w:rPr>
        <w:t>countries</w:t>
      </w:r>
      <w:proofErr w:type="spellEnd"/>
      <w:r w:rsidRPr="001E58FE">
        <w:rPr>
          <w:rFonts w:ascii="Times New Roman" w:hAnsi="Times New Roman" w:cs="Times New Roman"/>
          <w:i/>
          <w:iCs/>
          <w:sz w:val="24"/>
          <w:szCs w:val="24"/>
        </w:rPr>
        <w:t xml:space="preserve">; Central </w:t>
      </w:r>
      <w:proofErr w:type="spellStart"/>
      <w:r w:rsidRPr="001E58FE">
        <w:rPr>
          <w:rFonts w:ascii="Times New Roman" w:hAnsi="Times New Roman" w:cs="Times New Roman"/>
          <w:i/>
          <w:iCs/>
          <w:sz w:val="24"/>
          <w:szCs w:val="24"/>
        </w:rPr>
        <w:t>and</w:t>
      </w:r>
      <w:proofErr w:type="spellEnd"/>
      <w:r w:rsidRPr="001E58FE">
        <w:rPr>
          <w:rFonts w:ascii="Times New Roman" w:hAnsi="Times New Roman" w:cs="Times New Roman"/>
          <w:i/>
          <w:iCs/>
          <w:sz w:val="24"/>
          <w:szCs w:val="24"/>
        </w:rPr>
        <w:t xml:space="preserve"> West </w:t>
      </w:r>
      <w:proofErr w:type="spellStart"/>
      <w:r w:rsidRPr="001E58FE">
        <w:rPr>
          <w:rFonts w:ascii="Times New Roman" w:hAnsi="Times New Roman" w:cs="Times New Roman"/>
          <w:i/>
          <w:iCs/>
          <w:sz w:val="24"/>
          <w:szCs w:val="24"/>
        </w:rPr>
        <w:t>Asia</w:t>
      </w:r>
      <w:proofErr w:type="spellEnd"/>
      <w:r w:rsidRPr="001E58FE">
        <w:rPr>
          <w:rFonts w:ascii="Times New Roman" w:hAnsi="Times New Roman" w:cs="Times New Roman"/>
          <w:i/>
          <w:iCs/>
          <w:sz w:val="24"/>
          <w:szCs w:val="24"/>
        </w:rPr>
        <w:t xml:space="preserve">; Pakistan; </w:t>
      </w:r>
      <w:proofErr w:type="spellStart"/>
      <w:r w:rsidRPr="001E58FE">
        <w:rPr>
          <w:rFonts w:ascii="Times New Roman" w:hAnsi="Times New Roman" w:cs="Times New Roman"/>
          <w:i/>
          <w:iCs/>
          <w:sz w:val="24"/>
          <w:szCs w:val="24"/>
        </w:rPr>
        <w:t>other</w:t>
      </w:r>
      <w:proofErr w:type="spellEnd"/>
      <w:r w:rsidRPr="001E58FE"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/>
          <w:iCs/>
          <w:sz w:val="24"/>
          <w:szCs w:val="24"/>
        </w:rPr>
        <w:t>countries</w:t>
      </w:r>
      <w:proofErr w:type="spellEnd"/>
      <w:r w:rsidRPr="001E58FE">
        <w:rPr>
          <w:rFonts w:ascii="Times New Roman" w:hAnsi="Times New Roman" w:cs="Times New Roman"/>
          <w:i/>
          <w:iCs/>
          <w:sz w:val="24"/>
          <w:szCs w:val="24"/>
        </w:rPr>
        <w:t xml:space="preserve"> of </w:t>
      </w:r>
      <w:proofErr w:type="spellStart"/>
      <w:r w:rsidRPr="001E58FE">
        <w:rPr>
          <w:rFonts w:ascii="Times New Roman" w:hAnsi="Times New Roman" w:cs="Times New Roman"/>
          <w:i/>
          <w:iCs/>
          <w:sz w:val="24"/>
          <w:szCs w:val="24"/>
        </w:rPr>
        <w:t>the</w:t>
      </w:r>
      <w:proofErr w:type="spellEnd"/>
      <w:r w:rsidRPr="001E58FE"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/>
          <w:iCs/>
          <w:sz w:val="24"/>
          <w:szCs w:val="24"/>
        </w:rPr>
        <w:t>Indian</w:t>
      </w:r>
      <w:proofErr w:type="spellEnd"/>
      <w:r w:rsidRPr="001E58FE"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/>
          <w:iCs/>
          <w:sz w:val="24"/>
          <w:szCs w:val="24"/>
        </w:rPr>
        <w:t>sub-continent</w:t>
      </w:r>
      <w:proofErr w:type="spellEnd"/>
      <w:r w:rsidRPr="001E58FE">
        <w:rPr>
          <w:rFonts w:ascii="Times New Roman" w:hAnsi="Times New Roman" w:cs="Times New Roman"/>
          <w:i/>
          <w:iCs/>
          <w:sz w:val="24"/>
          <w:szCs w:val="24"/>
        </w:rPr>
        <w:t xml:space="preserve">; </w:t>
      </w:r>
      <w:proofErr w:type="spellStart"/>
      <w:r w:rsidRPr="001E58FE">
        <w:rPr>
          <w:rFonts w:ascii="Times New Roman" w:hAnsi="Times New Roman" w:cs="Times New Roman"/>
          <w:i/>
          <w:iCs/>
          <w:sz w:val="24"/>
          <w:szCs w:val="24"/>
        </w:rPr>
        <w:t>and</w:t>
      </w:r>
      <w:proofErr w:type="spellEnd"/>
      <w:r w:rsidRPr="001E58FE"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/>
          <w:iCs/>
          <w:sz w:val="24"/>
          <w:szCs w:val="24"/>
        </w:rPr>
        <w:t>Indochina</w:t>
      </w:r>
      <w:proofErr w:type="spellEnd"/>
      <w:r w:rsidRPr="001E58FE">
        <w:rPr>
          <w:rFonts w:ascii="Times New Roman" w:hAnsi="Times New Roman" w:cs="Times New Roman"/>
          <w:i/>
          <w:iCs/>
          <w:sz w:val="24"/>
          <w:szCs w:val="24"/>
        </w:rPr>
        <w:t>’</w:t>
      </w:r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sdt>
        <w:sdtPr>
          <w:rPr>
            <w:rFonts w:ascii="Times New Roman" w:hAnsi="Times New Roman" w:cs="Times New Roman"/>
            <w:iCs/>
            <w:sz w:val="24"/>
            <w:szCs w:val="24"/>
          </w:rPr>
          <w:id w:val="-1220674844"/>
          <w:citation/>
        </w:sdtPr>
        <w:sdtEndPr/>
        <w:sdtContent>
          <w:r w:rsidRPr="001E58FE">
            <w:rPr>
              <w:rFonts w:ascii="Times New Roman" w:hAnsi="Times New Roman" w:cs="Times New Roman"/>
              <w:iCs/>
              <w:sz w:val="24"/>
              <w:szCs w:val="24"/>
            </w:rPr>
            <w:fldChar w:fldCharType="begin"/>
          </w:r>
          <w:r w:rsidRPr="001E58FE">
            <w:rPr>
              <w:rFonts w:ascii="Times New Roman" w:hAnsi="Times New Roman" w:cs="Times New Roman"/>
              <w:iCs/>
              <w:sz w:val="24"/>
              <w:szCs w:val="24"/>
            </w:rPr>
            <w:instrText xml:space="preserve">CITATION OEC18 \p 3 \l 1055 </w:instrText>
          </w:r>
          <w:r w:rsidRPr="001E58FE">
            <w:rPr>
              <w:rFonts w:ascii="Times New Roman" w:hAnsi="Times New Roman" w:cs="Times New Roman"/>
              <w:iCs/>
              <w:sz w:val="24"/>
              <w:szCs w:val="24"/>
            </w:rPr>
            <w:fldChar w:fldCharType="separate"/>
          </w:r>
          <w:r w:rsidRPr="001E58FE">
            <w:rPr>
              <w:rFonts w:ascii="Times New Roman" w:hAnsi="Times New Roman" w:cs="Times New Roman"/>
              <w:iCs/>
              <w:sz w:val="24"/>
              <w:szCs w:val="24"/>
            </w:rPr>
            <w:t>(OECD, 2018, s. 3)</w:t>
          </w:r>
          <w:r w:rsidRPr="001E58FE">
            <w:rPr>
              <w:rFonts w:ascii="Times New Roman" w:hAnsi="Times New Roman" w:cs="Times New Roman"/>
              <w:iCs/>
              <w:sz w:val="24"/>
              <w:szCs w:val="24"/>
            </w:rPr>
            <w:fldChar w:fldCharType="end"/>
          </w:r>
        </w:sdtContent>
      </w:sdt>
    </w:p>
    <w:p w14:paraId="155BFEB1" w14:textId="77777777" w:rsidR="001E58FE" w:rsidRPr="001E58FE" w:rsidRDefault="001E58FE" w:rsidP="001E58FE">
      <w:pPr>
        <w:spacing w:after="0" w:line="240" w:lineRule="auto"/>
        <w:jc w:val="both"/>
        <w:rPr>
          <w:rFonts w:ascii="Times New Roman" w:hAnsi="Times New Roman" w:cs="Times New Roman"/>
          <w:iCs/>
          <w:sz w:val="24"/>
          <w:szCs w:val="24"/>
        </w:rPr>
      </w:pPr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According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to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China's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War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book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Sun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Tzu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, "an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ingenious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strategist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defeats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the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enemy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without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fighting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,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seizes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cities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without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siege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".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Today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,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there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is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no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such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war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strategy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in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China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.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However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,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if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we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examine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the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subject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in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the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context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of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international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trade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,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we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can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see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that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the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Chinese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leaders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surrounded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the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modern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world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with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a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different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strategy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,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with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the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advice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they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received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from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their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ancestors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.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Acting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with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the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understanding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that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it is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best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to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win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without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fighting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,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China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makes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its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struggle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through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the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dependence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of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the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countries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it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produces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and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exports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to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.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The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point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China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has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reached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today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shows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that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the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Chinese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Dream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will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go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further</w:t>
      </w:r>
      <w:proofErr w:type="spellEnd"/>
      <w:sdt>
        <w:sdtPr>
          <w:rPr>
            <w:rFonts w:ascii="Times New Roman" w:hAnsi="Times New Roman" w:cs="Times New Roman"/>
            <w:iCs/>
            <w:sz w:val="24"/>
            <w:szCs w:val="24"/>
          </w:rPr>
          <w:id w:val="-1677336845"/>
          <w:citation/>
        </w:sdtPr>
        <w:sdtEndPr/>
        <w:sdtContent>
          <w:r w:rsidRPr="001E58FE">
            <w:rPr>
              <w:rFonts w:ascii="Times New Roman" w:hAnsi="Times New Roman" w:cs="Times New Roman"/>
              <w:iCs/>
              <w:sz w:val="24"/>
              <w:szCs w:val="24"/>
            </w:rPr>
            <w:fldChar w:fldCharType="begin"/>
          </w:r>
          <w:r w:rsidRPr="001E58FE">
            <w:rPr>
              <w:rFonts w:ascii="Times New Roman" w:hAnsi="Times New Roman" w:cs="Times New Roman"/>
              <w:iCs/>
              <w:sz w:val="24"/>
              <w:szCs w:val="24"/>
            </w:rPr>
            <w:instrText xml:space="preserve">CITATION Fur21 \p 20 \l 1055 </w:instrText>
          </w:r>
          <w:r w:rsidRPr="001E58FE">
            <w:rPr>
              <w:rFonts w:ascii="Times New Roman" w:hAnsi="Times New Roman" w:cs="Times New Roman"/>
              <w:iCs/>
              <w:sz w:val="24"/>
              <w:szCs w:val="24"/>
            </w:rPr>
            <w:fldChar w:fldCharType="separate"/>
          </w:r>
          <w:r w:rsidRPr="001E58FE">
            <w:rPr>
              <w:rFonts w:ascii="Times New Roman" w:hAnsi="Times New Roman" w:cs="Times New Roman"/>
              <w:iCs/>
              <w:sz w:val="24"/>
              <w:szCs w:val="24"/>
            </w:rPr>
            <w:t xml:space="preserve"> (Ekinci Furtana, 2021, s. 20)</w:t>
          </w:r>
          <w:r w:rsidRPr="001E58FE">
            <w:rPr>
              <w:rFonts w:ascii="Times New Roman" w:hAnsi="Times New Roman" w:cs="Times New Roman"/>
              <w:iCs/>
              <w:sz w:val="24"/>
              <w:szCs w:val="24"/>
            </w:rPr>
            <w:fldChar w:fldCharType="end"/>
          </w:r>
        </w:sdtContent>
      </w:sdt>
      <w:r w:rsidRPr="001E58FE">
        <w:rPr>
          <w:rFonts w:ascii="Times New Roman" w:hAnsi="Times New Roman" w:cs="Times New Roman"/>
          <w:iCs/>
          <w:sz w:val="24"/>
          <w:szCs w:val="24"/>
        </w:rPr>
        <w:t>.</w:t>
      </w:r>
    </w:p>
    <w:p w14:paraId="05468254" w14:textId="77777777" w:rsidR="001E58FE" w:rsidRPr="001E58FE" w:rsidRDefault="001E58FE" w:rsidP="001E58FE">
      <w:pPr>
        <w:spacing w:after="0" w:line="240" w:lineRule="auto"/>
        <w:jc w:val="both"/>
        <w:rPr>
          <w:rFonts w:ascii="Times New Roman" w:hAnsi="Times New Roman" w:cs="Times New Roman"/>
          <w:iCs/>
          <w:sz w:val="24"/>
          <w:szCs w:val="24"/>
        </w:rPr>
      </w:pP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China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opens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a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window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to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a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different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future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with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its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tendencies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to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facilitate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international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trade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,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which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it has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developed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with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BRI.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The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translation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of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the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name OBOR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into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initiative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has a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separate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and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meaningful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meaning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>. ‘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The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initiative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’ can be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interpreted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in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two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ways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. First,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China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semphasizes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that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it has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taken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the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initiative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to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change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and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improve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the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international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trade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system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with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BRI. Second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one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is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that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lastRenderedPageBreak/>
        <w:t>however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,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during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the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cold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war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the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USA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provided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unpaid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monetary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support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with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Marshall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Aids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,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China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can be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interpreted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as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preferring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to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take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the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initiative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in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return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for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loan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.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And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this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situation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can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also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be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called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business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diplomacy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>.</w:t>
      </w:r>
    </w:p>
    <w:p w14:paraId="7D028290" w14:textId="77777777" w:rsidR="001E58FE" w:rsidRPr="001E58FE" w:rsidRDefault="001E58FE" w:rsidP="001E58FE">
      <w:pPr>
        <w:spacing w:after="0" w:line="240" w:lineRule="auto"/>
        <w:jc w:val="both"/>
        <w:rPr>
          <w:rFonts w:ascii="Times New Roman" w:hAnsi="Times New Roman" w:cs="Times New Roman"/>
          <w:iCs/>
          <w:sz w:val="24"/>
          <w:szCs w:val="24"/>
        </w:rPr>
      </w:pP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China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,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with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BRI, 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especially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focuses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on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collaboration</w:t>
      </w:r>
      <w:proofErr w:type="spellEnd"/>
      <w:r w:rsidRPr="001E58FE">
        <w:rPr>
          <w:rFonts w:ascii="Times New Roman" w:hAnsi="Times New Roman" w:cs="Times New Roman"/>
          <w:b/>
          <w:iCs/>
          <w:sz w:val="24"/>
          <w:szCs w:val="24"/>
        </w:rPr>
        <w:t xml:space="preserve">, </w:t>
      </w:r>
      <w:proofErr w:type="spellStart"/>
      <w:r w:rsidRPr="001E58FE">
        <w:rPr>
          <w:rFonts w:ascii="Times New Roman" w:hAnsi="Times New Roman" w:cs="Times New Roman"/>
          <w:bCs/>
          <w:iCs/>
          <w:sz w:val="24"/>
          <w:szCs w:val="24"/>
        </w:rPr>
        <w:t>cooperation</w:t>
      </w:r>
      <w:proofErr w:type="spellEnd"/>
      <w:r w:rsidRPr="001E58FE">
        <w:rPr>
          <w:rFonts w:ascii="Times New Roman" w:hAnsi="Times New Roman" w:cs="Times New Roman"/>
          <w:bCs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bCs/>
          <w:iCs/>
          <w:sz w:val="24"/>
          <w:szCs w:val="24"/>
        </w:rPr>
        <w:t>priorities</w:t>
      </w:r>
      <w:proofErr w:type="spellEnd"/>
      <w:r w:rsidRPr="001E58FE">
        <w:rPr>
          <w:rFonts w:ascii="Times New Roman" w:hAnsi="Times New Roman" w:cs="Times New Roman"/>
          <w:bCs/>
          <w:iCs/>
          <w:sz w:val="24"/>
          <w:szCs w:val="24"/>
        </w:rPr>
        <w:t xml:space="preserve">  1. </w:t>
      </w:r>
      <w:proofErr w:type="spellStart"/>
      <w:r w:rsidRPr="001E58FE">
        <w:rPr>
          <w:rFonts w:ascii="Times New Roman" w:hAnsi="Times New Roman" w:cs="Times New Roman"/>
          <w:bCs/>
          <w:iCs/>
          <w:sz w:val="24"/>
          <w:szCs w:val="24"/>
        </w:rPr>
        <w:t>Policy</w:t>
      </w:r>
      <w:proofErr w:type="spellEnd"/>
      <w:r w:rsidRPr="001E58FE">
        <w:rPr>
          <w:rFonts w:ascii="Times New Roman" w:hAnsi="Times New Roman" w:cs="Times New Roman"/>
          <w:b/>
          <w:bCs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bCs/>
          <w:iCs/>
          <w:sz w:val="24"/>
          <w:szCs w:val="24"/>
        </w:rPr>
        <w:t>coordination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> (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Promotion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of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intergovernmental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cooperation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,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multi-level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intergovernmental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macro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policy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exchange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and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communication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mechanism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) </w:t>
      </w:r>
      <w:r w:rsidRPr="001E58FE">
        <w:rPr>
          <w:rFonts w:ascii="Times New Roman" w:hAnsi="Times New Roman" w:cs="Times New Roman"/>
          <w:bCs/>
          <w:iCs/>
          <w:sz w:val="24"/>
          <w:szCs w:val="24"/>
        </w:rPr>
        <w:t xml:space="preserve">2. </w:t>
      </w:r>
      <w:proofErr w:type="spellStart"/>
      <w:r w:rsidRPr="001E58FE">
        <w:rPr>
          <w:rFonts w:ascii="Times New Roman" w:hAnsi="Times New Roman" w:cs="Times New Roman"/>
          <w:bCs/>
          <w:iCs/>
          <w:sz w:val="24"/>
          <w:szCs w:val="24"/>
        </w:rPr>
        <w:t>Facilities</w:t>
      </w:r>
      <w:proofErr w:type="spellEnd"/>
      <w:r w:rsidRPr="001E58FE">
        <w:rPr>
          <w:rFonts w:ascii="Times New Roman" w:hAnsi="Times New Roman" w:cs="Times New Roman"/>
          <w:b/>
          <w:bCs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bCs/>
          <w:iCs/>
          <w:sz w:val="24"/>
          <w:szCs w:val="24"/>
        </w:rPr>
        <w:t>connectivity</w:t>
      </w:r>
      <w:proofErr w:type="spellEnd"/>
      <w:r w:rsidRPr="001E58FE">
        <w:rPr>
          <w:rFonts w:ascii="Times New Roman" w:hAnsi="Times New Roman" w:cs="Times New Roman"/>
          <w:b/>
          <w:iCs/>
          <w:sz w:val="24"/>
          <w:szCs w:val="24"/>
        </w:rPr>
        <w:t> </w:t>
      </w:r>
      <w:r w:rsidRPr="001E58FE">
        <w:rPr>
          <w:rFonts w:ascii="Times New Roman" w:hAnsi="Times New Roman" w:cs="Times New Roman"/>
          <w:iCs/>
          <w:sz w:val="24"/>
          <w:szCs w:val="24"/>
        </w:rPr>
        <w:t>(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Improvement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of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connectivity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of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infrastructure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construction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plans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and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technical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standards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systems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) </w:t>
      </w:r>
      <w:r w:rsidRPr="001E58FE">
        <w:rPr>
          <w:rFonts w:ascii="Times New Roman" w:hAnsi="Times New Roman" w:cs="Times New Roman"/>
          <w:bCs/>
          <w:iCs/>
          <w:sz w:val="24"/>
          <w:szCs w:val="24"/>
        </w:rPr>
        <w:t xml:space="preserve">3. </w:t>
      </w:r>
      <w:proofErr w:type="spellStart"/>
      <w:r w:rsidRPr="001E58FE">
        <w:rPr>
          <w:rFonts w:ascii="Times New Roman" w:hAnsi="Times New Roman" w:cs="Times New Roman"/>
          <w:bCs/>
          <w:iCs/>
          <w:sz w:val="24"/>
          <w:szCs w:val="24"/>
        </w:rPr>
        <w:t>Unimpeded</w:t>
      </w:r>
      <w:proofErr w:type="spellEnd"/>
      <w:r w:rsidRPr="001E58FE">
        <w:rPr>
          <w:rFonts w:ascii="Times New Roman" w:hAnsi="Times New Roman" w:cs="Times New Roman"/>
          <w:bCs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bCs/>
          <w:iCs/>
          <w:sz w:val="24"/>
          <w:szCs w:val="24"/>
        </w:rPr>
        <w:t>trade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> (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Reduction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of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investment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and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trade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barriers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,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promotion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of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regional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economic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integration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) </w:t>
      </w:r>
      <w:r w:rsidRPr="001E58FE">
        <w:rPr>
          <w:rFonts w:ascii="Times New Roman" w:hAnsi="Times New Roman" w:cs="Times New Roman"/>
          <w:bCs/>
          <w:iCs/>
          <w:sz w:val="24"/>
          <w:szCs w:val="24"/>
        </w:rPr>
        <w:t xml:space="preserve">4. Financial </w:t>
      </w:r>
      <w:proofErr w:type="spellStart"/>
      <w:r w:rsidRPr="001E58FE">
        <w:rPr>
          <w:rFonts w:ascii="Times New Roman" w:hAnsi="Times New Roman" w:cs="Times New Roman"/>
          <w:bCs/>
          <w:iCs/>
          <w:sz w:val="24"/>
          <w:szCs w:val="24"/>
        </w:rPr>
        <w:t>integration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> (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Coordination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and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cooperation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in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monetary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policy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>, set-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up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of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financing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institutions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) </w:t>
      </w:r>
      <w:r w:rsidRPr="001E58FE">
        <w:rPr>
          <w:rFonts w:ascii="Times New Roman" w:hAnsi="Times New Roman" w:cs="Times New Roman"/>
          <w:bCs/>
          <w:iCs/>
          <w:sz w:val="24"/>
          <w:szCs w:val="24"/>
        </w:rPr>
        <w:t>5. People-</w:t>
      </w:r>
      <w:proofErr w:type="spellStart"/>
      <w:r w:rsidRPr="001E58FE">
        <w:rPr>
          <w:rFonts w:ascii="Times New Roman" w:hAnsi="Times New Roman" w:cs="Times New Roman"/>
          <w:bCs/>
          <w:iCs/>
          <w:sz w:val="24"/>
          <w:szCs w:val="24"/>
        </w:rPr>
        <w:t>to</w:t>
      </w:r>
      <w:proofErr w:type="spellEnd"/>
      <w:r w:rsidRPr="001E58FE">
        <w:rPr>
          <w:rFonts w:ascii="Times New Roman" w:hAnsi="Times New Roman" w:cs="Times New Roman"/>
          <w:bCs/>
          <w:iCs/>
          <w:sz w:val="24"/>
          <w:szCs w:val="24"/>
        </w:rPr>
        <w:t>-</w:t>
      </w:r>
      <w:proofErr w:type="spellStart"/>
      <w:r w:rsidRPr="001E58FE">
        <w:rPr>
          <w:rFonts w:ascii="Times New Roman" w:hAnsi="Times New Roman" w:cs="Times New Roman"/>
          <w:bCs/>
          <w:iCs/>
          <w:sz w:val="24"/>
          <w:szCs w:val="24"/>
        </w:rPr>
        <w:t>people</w:t>
      </w:r>
      <w:proofErr w:type="spellEnd"/>
      <w:r w:rsidRPr="001E58FE">
        <w:rPr>
          <w:rFonts w:ascii="Times New Roman" w:hAnsi="Times New Roman" w:cs="Times New Roman"/>
          <w:bCs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bCs/>
          <w:iCs/>
          <w:sz w:val="24"/>
          <w:szCs w:val="24"/>
        </w:rPr>
        <w:t>bonds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> (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Cultural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and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academic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exchange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and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dialogue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,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media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cooperation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) 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defines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like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that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in BRI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explanations</w:t>
      </w:r>
      <w:proofErr w:type="spellEnd"/>
      <w:sdt>
        <w:sdtPr>
          <w:rPr>
            <w:rFonts w:ascii="Times New Roman" w:hAnsi="Times New Roman" w:cs="Times New Roman"/>
            <w:iCs/>
            <w:sz w:val="24"/>
            <w:szCs w:val="24"/>
          </w:rPr>
          <w:id w:val="442268262"/>
          <w:citation/>
        </w:sdtPr>
        <w:sdtEndPr/>
        <w:sdtContent>
          <w:r w:rsidRPr="001E58FE">
            <w:rPr>
              <w:rFonts w:ascii="Times New Roman" w:hAnsi="Times New Roman" w:cs="Times New Roman"/>
              <w:iCs/>
              <w:sz w:val="24"/>
              <w:szCs w:val="24"/>
            </w:rPr>
            <w:fldChar w:fldCharType="begin"/>
          </w:r>
          <w:r w:rsidRPr="001E58FE">
            <w:rPr>
              <w:rFonts w:ascii="Times New Roman" w:hAnsi="Times New Roman" w:cs="Times New Roman"/>
              <w:iCs/>
              <w:sz w:val="24"/>
              <w:szCs w:val="24"/>
            </w:rPr>
            <w:instrText xml:space="preserve"> CITATION BRI21 \l 1055 </w:instrText>
          </w:r>
          <w:r w:rsidRPr="001E58FE">
            <w:rPr>
              <w:rFonts w:ascii="Times New Roman" w:hAnsi="Times New Roman" w:cs="Times New Roman"/>
              <w:iCs/>
              <w:sz w:val="24"/>
              <w:szCs w:val="24"/>
            </w:rPr>
            <w:fldChar w:fldCharType="separate"/>
          </w:r>
          <w:r w:rsidRPr="001E58FE">
            <w:rPr>
              <w:rFonts w:ascii="Times New Roman" w:hAnsi="Times New Roman" w:cs="Times New Roman"/>
              <w:iCs/>
              <w:sz w:val="24"/>
              <w:szCs w:val="24"/>
            </w:rPr>
            <w:t xml:space="preserve"> (BRI, 2021)</w:t>
          </w:r>
          <w:r w:rsidRPr="001E58FE">
            <w:rPr>
              <w:rFonts w:ascii="Times New Roman" w:hAnsi="Times New Roman" w:cs="Times New Roman"/>
              <w:iCs/>
              <w:sz w:val="24"/>
              <w:szCs w:val="24"/>
            </w:rPr>
            <w:fldChar w:fldCharType="end"/>
          </w:r>
        </w:sdtContent>
      </w:sdt>
      <w:r w:rsidRPr="001E58FE">
        <w:rPr>
          <w:rFonts w:ascii="Times New Roman" w:hAnsi="Times New Roman" w:cs="Times New Roman"/>
          <w:iCs/>
          <w:sz w:val="24"/>
          <w:szCs w:val="24"/>
        </w:rPr>
        <w:t xml:space="preserve">. </w:t>
      </w:r>
    </w:p>
    <w:p w14:paraId="6457DB67" w14:textId="101745FF" w:rsidR="001E58FE" w:rsidRDefault="001E58FE" w:rsidP="001E58FE">
      <w:pPr>
        <w:spacing w:after="0" w:line="240" w:lineRule="auto"/>
        <w:jc w:val="both"/>
        <w:rPr>
          <w:rFonts w:ascii="Times New Roman" w:hAnsi="Times New Roman" w:cs="Times New Roman"/>
          <w:i/>
          <w:iCs/>
          <w:sz w:val="24"/>
          <w:szCs w:val="24"/>
        </w:rPr>
      </w:pPr>
    </w:p>
    <w:p w14:paraId="67E50C58" w14:textId="77777777" w:rsidR="00B82F6C" w:rsidRPr="001E58FE" w:rsidRDefault="00B82F6C" w:rsidP="001E58FE">
      <w:pPr>
        <w:spacing w:after="0" w:line="240" w:lineRule="auto"/>
        <w:jc w:val="both"/>
        <w:rPr>
          <w:rFonts w:ascii="Times New Roman" w:hAnsi="Times New Roman" w:cs="Times New Roman"/>
          <w:i/>
          <w:iCs/>
          <w:sz w:val="24"/>
          <w:szCs w:val="24"/>
        </w:rPr>
      </w:pPr>
    </w:p>
    <w:p w14:paraId="1988D975" w14:textId="77777777" w:rsidR="001E58FE" w:rsidRPr="00B82F6C" w:rsidRDefault="001E58FE" w:rsidP="001E58F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  <w:proofErr w:type="spellStart"/>
      <w:r w:rsidRPr="00B82F6C">
        <w:rPr>
          <w:rFonts w:ascii="Times New Roman" w:hAnsi="Times New Roman" w:cs="Times New Roman"/>
          <w:b/>
          <w:bCs/>
          <w:sz w:val="20"/>
          <w:szCs w:val="20"/>
        </w:rPr>
        <w:t>Table</w:t>
      </w:r>
      <w:proofErr w:type="spellEnd"/>
      <w:r w:rsidRPr="00B82F6C">
        <w:rPr>
          <w:rFonts w:ascii="Times New Roman" w:hAnsi="Times New Roman" w:cs="Times New Roman"/>
          <w:b/>
          <w:bCs/>
          <w:sz w:val="20"/>
          <w:szCs w:val="20"/>
        </w:rPr>
        <w:t xml:space="preserve"> </w:t>
      </w:r>
      <w:r w:rsidRPr="00B82F6C">
        <w:rPr>
          <w:rFonts w:ascii="Times New Roman" w:hAnsi="Times New Roman" w:cs="Times New Roman"/>
          <w:b/>
          <w:bCs/>
          <w:sz w:val="20"/>
          <w:szCs w:val="20"/>
        </w:rPr>
        <w:fldChar w:fldCharType="begin"/>
      </w:r>
      <w:r w:rsidRPr="00B82F6C">
        <w:rPr>
          <w:rFonts w:ascii="Times New Roman" w:hAnsi="Times New Roman" w:cs="Times New Roman"/>
          <w:b/>
          <w:bCs/>
          <w:sz w:val="20"/>
          <w:szCs w:val="20"/>
        </w:rPr>
        <w:instrText xml:space="preserve"> SEQ Table \* ARABIC </w:instrText>
      </w:r>
      <w:r w:rsidRPr="00B82F6C">
        <w:rPr>
          <w:rFonts w:ascii="Times New Roman" w:hAnsi="Times New Roman" w:cs="Times New Roman"/>
          <w:b/>
          <w:bCs/>
          <w:sz w:val="20"/>
          <w:szCs w:val="20"/>
        </w:rPr>
        <w:fldChar w:fldCharType="separate"/>
      </w:r>
      <w:r w:rsidRPr="00B82F6C">
        <w:rPr>
          <w:rFonts w:ascii="Times New Roman" w:hAnsi="Times New Roman" w:cs="Times New Roman"/>
          <w:b/>
          <w:bCs/>
          <w:sz w:val="20"/>
          <w:szCs w:val="20"/>
        </w:rPr>
        <w:t>3</w:t>
      </w:r>
      <w:r w:rsidRPr="00B82F6C">
        <w:rPr>
          <w:rFonts w:ascii="Times New Roman" w:hAnsi="Times New Roman" w:cs="Times New Roman"/>
          <w:b/>
          <w:bCs/>
          <w:sz w:val="20"/>
          <w:szCs w:val="20"/>
        </w:rPr>
        <w:fldChar w:fldCharType="end"/>
      </w:r>
      <w:r w:rsidRPr="00B82F6C">
        <w:rPr>
          <w:rFonts w:ascii="Times New Roman" w:hAnsi="Times New Roman" w:cs="Times New Roman"/>
          <w:b/>
          <w:bCs/>
          <w:sz w:val="20"/>
          <w:szCs w:val="20"/>
        </w:rPr>
        <w:t xml:space="preserve"> </w:t>
      </w:r>
      <w:r w:rsidRPr="00B82F6C">
        <w:rPr>
          <w:rFonts w:ascii="Times New Roman" w:hAnsi="Times New Roman" w:cs="Times New Roman"/>
          <w:sz w:val="20"/>
          <w:szCs w:val="20"/>
        </w:rPr>
        <w:t xml:space="preserve">BRI </w:t>
      </w:r>
      <w:proofErr w:type="spellStart"/>
      <w:r w:rsidRPr="00B82F6C">
        <w:rPr>
          <w:rFonts w:ascii="Times New Roman" w:hAnsi="Times New Roman" w:cs="Times New Roman"/>
          <w:sz w:val="20"/>
          <w:szCs w:val="20"/>
        </w:rPr>
        <w:t>Corridors</w:t>
      </w:r>
      <w:proofErr w:type="spellEnd"/>
    </w:p>
    <w:tbl>
      <w:tblPr>
        <w:tblW w:w="6805" w:type="dxa"/>
        <w:tblInd w:w="-1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0"/>
        <w:gridCol w:w="1440"/>
        <w:gridCol w:w="5125"/>
      </w:tblGrid>
      <w:tr w:rsidR="001E58FE" w:rsidRPr="001E58FE" w14:paraId="4B5CE07C" w14:textId="77777777" w:rsidTr="001E58FE">
        <w:trPr>
          <w:trHeight w:val="420"/>
        </w:trPr>
        <w:tc>
          <w:tcPr>
            <w:tcW w:w="2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0B2B95" w14:textId="77777777" w:rsidR="001E58FE" w:rsidRPr="001E58FE" w:rsidRDefault="001E58FE" w:rsidP="001E58FE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iCs/>
                <w:sz w:val="20"/>
                <w:szCs w:val="20"/>
              </w:rPr>
            </w:pPr>
            <w:r w:rsidRPr="001E58FE">
              <w:rPr>
                <w:rFonts w:ascii="Times New Roman" w:hAnsi="Times New Roman" w:cs="Times New Roman"/>
                <w:b/>
                <w:bCs/>
                <w:iCs/>
                <w:sz w:val="20"/>
                <w:szCs w:val="20"/>
              </w:rPr>
              <w:t>1</w:t>
            </w:r>
          </w:p>
        </w:tc>
        <w:tc>
          <w:tcPr>
            <w:tcW w:w="144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93B0F1" w14:textId="77777777" w:rsidR="001E58FE" w:rsidRPr="001E58FE" w:rsidRDefault="001E58FE" w:rsidP="001E58FE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iCs/>
                <w:sz w:val="20"/>
                <w:szCs w:val="20"/>
              </w:rPr>
            </w:pPr>
            <w:r w:rsidRPr="001E58FE">
              <w:rPr>
                <w:rFonts w:ascii="Times New Roman" w:hAnsi="Times New Roman" w:cs="Times New Roman"/>
                <w:b/>
                <w:bCs/>
                <w:iCs/>
                <w:sz w:val="20"/>
                <w:szCs w:val="20"/>
              </w:rPr>
              <w:t>NELBEC</w:t>
            </w:r>
          </w:p>
        </w:tc>
        <w:tc>
          <w:tcPr>
            <w:tcW w:w="5125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9F80822" w14:textId="77777777" w:rsidR="001E58FE" w:rsidRPr="001E58FE" w:rsidRDefault="001E58FE" w:rsidP="001E58FE">
            <w:pPr>
              <w:spacing w:after="0" w:line="240" w:lineRule="auto"/>
              <w:jc w:val="both"/>
              <w:rPr>
                <w:rFonts w:ascii="Times New Roman" w:hAnsi="Times New Roman" w:cs="Times New Roman"/>
                <w:iCs/>
                <w:sz w:val="20"/>
                <w:szCs w:val="20"/>
              </w:rPr>
            </w:pPr>
            <w:r w:rsidRPr="001E58FE">
              <w:rPr>
                <w:rFonts w:ascii="Times New Roman" w:hAnsi="Times New Roman" w:cs="Times New Roman"/>
                <w:iCs/>
                <w:sz w:val="20"/>
                <w:szCs w:val="20"/>
              </w:rPr>
              <w:t xml:space="preserve">New </w:t>
            </w:r>
            <w:proofErr w:type="spellStart"/>
            <w:r w:rsidRPr="001E58FE">
              <w:rPr>
                <w:rFonts w:ascii="Times New Roman" w:hAnsi="Times New Roman" w:cs="Times New Roman"/>
                <w:iCs/>
                <w:sz w:val="20"/>
                <w:szCs w:val="20"/>
              </w:rPr>
              <w:t>Eurasian</w:t>
            </w:r>
            <w:proofErr w:type="spellEnd"/>
            <w:r w:rsidRPr="001E58FE">
              <w:rPr>
                <w:rFonts w:ascii="Times New Roman" w:hAnsi="Times New Roman" w:cs="Times New Roman"/>
                <w:iCs/>
                <w:sz w:val="20"/>
                <w:szCs w:val="20"/>
              </w:rPr>
              <w:t xml:space="preserve"> Land Bridge </w:t>
            </w:r>
            <w:proofErr w:type="spellStart"/>
            <w:r w:rsidRPr="001E58FE">
              <w:rPr>
                <w:rFonts w:ascii="Times New Roman" w:hAnsi="Times New Roman" w:cs="Times New Roman"/>
                <w:iCs/>
                <w:sz w:val="20"/>
                <w:szCs w:val="20"/>
              </w:rPr>
              <w:t>Economic</w:t>
            </w:r>
            <w:proofErr w:type="spellEnd"/>
            <w:r w:rsidRPr="001E58FE">
              <w:rPr>
                <w:rFonts w:ascii="Times New Roman" w:hAnsi="Times New Roman" w:cs="Times New Roman"/>
                <w:iCs/>
                <w:sz w:val="20"/>
                <w:szCs w:val="20"/>
              </w:rPr>
              <w:t xml:space="preserve"> </w:t>
            </w:r>
            <w:proofErr w:type="spellStart"/>
            <w:r w:rsidRPr="001E58FE">
              <w:rPr>
                <w:rFonts w:ascii="Times New Roman" w:hAnsi="Times New Roman" w:cs="Times New Roman"/>
                <w:iCs/>
                <w:sz w:val="20"/>
                <w:szCs w:val="20"/>
              </w:rPr>
              <w:t>Corridor</w:t>
            </w:r>
            <w:proofErr w:type="spellEnd"/>
          </w:p>
        </w:tc>
      </w:tr>
      <w:tr w:rsidR="001E58FE" w:rsidRPr="001E58FE" w14:paraId="2652D2B3" w14:textId="77777777" w:rsidTr="001E58FE">
        <w:trPr>
          <w:trHeight w:val="408"/>
        </w:trPr>
        <w:tc>
          <w:tcPr>
            <w:tcW w:w="2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1CD09C" w14:textId="77777777" w:rsidR="001E58FE" w:rsidRPr="001E58FE" w:rsidRDefault="001E58FE" w:rsidP="001E58FE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iCs/>
                <w:sz w:val="20"/>
                <w:szCs w:val="20"/>
              </w:rPr>
            </w:pPr>
            <w:r w:rsidRPr="001E58FE">
              <w:rPr>
                <w:rFonts w:ascii="Times New Roman" w:hAnsi="Times New Roman" w:cs="Times New Roman"/>
                <w:b/>
                <w:bCs/>
                <w:iCs/>
                <w:sz w:val="20"/>
                <w:szCs w:val="20"/>
              </w:rPr>
              <w:t>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7BC929" w14:textId="77777777" w:rsidR="001E58FE" w:rsidRPr="001E58FE" w:rsidRDefault="001E58FE" w:rsidP="001E58FE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iCs/>
                <w:sz w:val="20"/>
                <w:szCs w:val="20"/>
              </w:rPr>
            </w:pPr>
            <w:r w:rsidRPr="001E58FE">
              <w:rPr>
                <w:rFonts w:ascii="Times New Roman" w:hAnsi="Times New Roman" w:cs="Times New Roman"/>
                <w:b/>
                <w:bCs/>
                <w:iCs/>
                <w:sz w:val="20"/>
                <w:szCs w:val="20"/>
              </w:rPr>
              <w:t>CMREC</w:t>
            </w:r>
          </w:p>
        </w:tc>
        <w:tc>
          <w:tcPr>
            <w:tcW w:w="512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0E11798" w14:textId="77777777" w:rsidR="001E58FE" w:rsidRPr="001E58FE" w:rsidRDefault="001E58FE" w:rsidP="001E58FE">
            <w:pPr>
              <w:spacing w:after="0" w:line="240" w:lineRule="auto"/>
              <w:jc w:val="both"/>
              <w:rPr>
                <w:rFonts w:ascii="Times New Roman" w:hAnsi="Times New Roman" w:cs="Times New Roman"/>
                <w:iCs/>
                <w:sz w:val="20"/>
                <w:szCs w:val="20"/>
              </w:rPr>
            </w:pPr>
            <w:proofErr w:type="spellStart"/>
            <w:r w:rsidRPr="001E58FE">
              <w:rPr>
                <w:rFonts w:ascii="Times New Roman" w:hAnsi="Times New Roman" w:cs="Times New Roman"/>
                <w:iCs/>
                <w:sz w:val="20"/>
                <w:szCs w:val="20"/>
              </w:rPr>
              <w:t>Mongolia</w:t>
            </w:r>
            <w:proofErr w:type="spellEnd"/>
            <w:r w:rsidRPr="001E58FE">
              <w:rPr>
                <w:rFonts w:ascii="Times New Roman" w:hAnsi="Times New Roman" w:cs="Times New Roman"/>
                <w:iCs/>
                <w:sz w:val="20"/>
                <w:szCs w:val="20"/>
              </w:rPr>
              <w:t xml:space="preserve"> – </w:t>
            </w:r>
            <w:proofErr w:type="spellStart"/>
            <w:r w:rsidRPr="001E58FE">
              <w:rPr>
                <w:rFonts w:ascii="Times New Roman" w:hAnsi="Times New Roman" w:cs="Times New Roman"/>
                <w:iCs/>
                <w:sz w:val="20"/>
                <w:szCs w:val="20"/>
              </w:rPr>
              <w:t>Russia</w:t>
            </w:r>
            <w:proofErr w:type="spellEnd"/>
            <w:r w:rsidRPr="001E58FE">
              <w:rPr>
                <w:rFonts w:ascii="Times New Roman" w:hAnsi="Times New Roman" w:cs="Times New Roman"/>
                <w:iCs/>
                <w:sz w:val="20"/>
                <w:szCs w:val="20"/>
              </w:rPr>
              <w:t xml:space="preserve"> </w:t>
            </w:r>
            <w:proofErr w:type="spellStart"/>
            <w:r w:rsidRPr="001E58FE">
              <w:rPr>
                <w:rFonts w:ascii="Times New Roman" w:hAnsi="Times New Roman" w:cs="Times New Roman"/>
                <w:iCs/>
                <w:sz w:val="20"/>
                <w:szCs w:val="20"/>
              </w:rPr>
              <w:t>Economic</w:t>
            </w:r>
            <w:proofErr w:type="spellEnd"/>
            <w:r w:rsidRPr="001E58FE">
              <w:rPr>
                <w:rFonts w:ascii="Times New Roman" w:hAnsi="Times New Roman" w:cs="Times New Roman"/>
                <w:iCs/>
                <w:sz w:val="20"/>
                <w:szCs w:val="20"/>
              </w:rPr>
              <w:t xml:space="preserve"> </w:t>
            </w:r>
            <w:proofErr w:type="spellStart"/>
            <w:r w:rsidRPr="001E58FE">
              <w:rPr>
                <w:rFonts w:ascii="Times New Roman" w:hAnsi="Times New Roman" w:cs="Times New Roman"/>
                <w:iCs/>
                <w:sz w:val="20"/>
                <w:szCs w:val="20"/>
              </w:rPr>
              <w:t>Corridor</w:t>
            </w:r>
            <w:proofErr w:type="spellEnd"/>
          </w:p>
        </w:tc>
      </w:tr>
      <w:tr w:rsidR="001E58FE" w:rsidRPr="001E58FE" w14:paraId="740DBC41" w14:textId="77777777" w:rsidTr="001E58FE">
        <w:trPr>
          <w:trHeight w:val="396"/>
        </w:trPr>
        <w:tc>
          <w:tcPr>
            <w:tcW w:w="2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69E482" w14:textId="77777777" w:rsidR="001E58FE" w:rsidRPr="001E58FE" w:rsidRDefault="001E58FE" w:rsidP="001E58FE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iCs/>
                <w:sz w:val="20"/>
                <w:szCs w:val="20"/>
              </w:rPr>
            </w:pPr>
            <w:r w:rsidRPr="001E58FE">
              <w:rPr>
                <w:rFonts w:ascii="Times New Roman" w:hAnsi="Times New Roman" w:cs="Times New Roman"/>
                <w:b/>
                <w:bCs/>
                <w:iCs/>
                <w:sz w:val="20"/>
                <w:szCs w:val="20"/>
              </w:rPr>
              <w:t>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703401" w14:textId="77777777" w:rsidR="001E58FE" w:rsidRPr="001E58FE" w:rsidRDefault="001E58FE" w:rsidP="001E58FE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iCs/>
                <w:sz w:val="20"/>
                <w:szCs w:val="20"/>
              </w:rPr>
            </w:pPr>
            <w:r w:rsidRPr="001E58FE">
              <w:rPr>
                <w:rFonts w:ascii="Times New Roman" w:hAnsi="Times New Roman" w:cs="Times New Roman"/>
                <w:b/>
                <w:bCs/>
                <w:iCs/>
                <w:sz w:val="20"/>
                <w:szCs w:val="20"/>
              </w:rPr>
              <w:t>CCWAEC</w:t>
            </w:r>
          </w:p>
        </w:tc>
        <w:tc>
          <w:tcPr>
            <w:tcW w:w="512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287EFF7" w14:textId="77777777" w:rsidR="001E58FE" w:rsidRPr="001E58FE" w:rsidRDefault="001E58FE" w:rsidP="001E58FE">
            <w:pPr>
              <w:spacing w:after="0" w:line="240" w:lineRule="auto"/>
              <w:jc w:val="both"/>
              <w:rPr>
                <w:rFonts w:ascii="Times New Roman" w:hAnsi="Times New Roman" w:cs="Times New Roman"/>
                <w:iCs/>
                <w:sz w:val="20"/>
                <w:szCs w:val="20"/>
              </w:rPr>
            </w:pPr>
            <w:proofErr w:type="spellStart"/>
            <w:r w:rsidRPr="001E58FE">
              <w:rPr>
                <w:rFonts w:ascii="Times New Roman" w:hAnsi="Times New Roman" w:cs="Times New Roman"/>
                <w:iCs/>
                <w:sz w:val="20"/>
                <w:szCs w:val="20"/>
              </w:rPr>
              <w:t>China</w:t>
            </w:r>
            <w:proofErr w:type="spellEnd"/>
            <w:r w:rsidRPr="001E58FE">
              <w:rPr>
                <w:rFonts w:ascii="Times New Roman" w:hAnsi="Times New Roman" w:cs="Times New Roman"/>
                <w:iCs/>
                <w:sz w:val="20"/>
                <w:szCs w:val="20"/>
              </w:rPr>
              <w:t xml:space="preserve"> – Central </w:t>
            </w:r>
            <w:proofErr w:type="spellStart"/>
            <w:r w:rsidRPr="001E58FE">
              <w:rPr>
                <w:rFonts w:ascii="Times New Roman" w:hAnsi="Times New Roman" w:cs="Times New Roman"/>
                <w:iCs/>
                <w:sz w:val="20"/>
                <w:szCs w:val="20"/>
              </w:rPr>
              <w:t>Asia</w:t>
            </w:r>
            <w:proofErr w:type="spellEnd"/>
            <w:r w:rsidRPr="001E58FE">
              <w:rPr>
                <w:rFonts w:ascii="Times New Roman" w:hAnsi="Times New Roman" w:cs="Times New Roman"/>
                <w:iCs/>
                <w:sz w:val="20"/>
                <w:szCs w:val="20"/>
              </w:rPr>
              <w:t xml:space="preserve"> – West </w:t>
            </w:r>
            <w:proofErr w:type="spellStart"/>
            <w:r w:rsidRPr="001E58FE">
              <w:rPr>
                <w:rFonts w:ascii="Times New Roman" w:hAnsi="Times New Roman" w:cs="Times New Roman"/>
                <w:iCs/>
                <w:sz w:val="20"/>
                <w:szCs w:val="20"/>
              </w:rPr>
              <w:t>Asia</w:t>
            </w:r>
            <w:proofErr w:type="spellEnd"/>
            <w:r w:rsidRPr="001E58FE">
              <w:rPr>
                <w:rFonts w:ascii="Times New Roman" w:hAnsi="Times New Roman" w:cs="Times New Roman"/>
                <w:iCs/>
                <w:sz w:val="20"/>
                <w:szCs w:val="20"/>
              </w:rPr>
              <w:t xml:space="preserve"> </w:t>
            </w:r>
            <w:proofErr w:type="spellStart"/>
            <w:r w:rsidRPr="001E58FE">
              <w:rPr>
                <w:rFonts w:ascii="Times New Roman" w:hAnsi="Times New Roman" w:cs="Times New Roman"/>
                <w:iCs/>
                <w:sz w:val="20"/>
                <w:szCs w:val="20"/>
              </w:rPr>
              <w:t>Economic</w:t>
            </w:r>
            <w:proofErr w:type="spellEnd"/>
            <w:r w:rsidRPr="001E58FE">
              <w:rPr>
                <w:rFonts w:ascii="Times New Roman" w:hAnsi="Times New Roman" w:cs="Times New Roman"/>
                <w:iCs/>
                <w:sz w:val="20"/>
                <w:szCs w:val="20"/>
              </w:rPr>
              <w:t xml:space="preserve"> </w:t>
            </w:r>
            <w:proofErr w:type="spellStart"/>
            <w:r w:rsidRPr="001E58FE">
              <w:rPr>
                <w:rFonts w:ascii="Times New Roman" w:hAnsi="Times New Roman" w:cs="Times New Roman"/>
                <w:iCs/>
                <w:sz w:val="20"/>
                <w:szCs w:val="20"/>
              </w:rPr>
              <w:t>Corridor</w:t>
            </w:r>
            <w:proofErr w:type="spellEnd"/>
          </w:p>
        </w:tc>
      </w:tr>
      <w:tr w:rsidR="001E58FE" w:rsidRPr="001E58FE" w14:paraId="535C453D" w14:textId="77777777" w:rsidTr="001E58FE">
        <w:trPr>
          <w:trHeight w:val="408"/>
        </w:trPr>
        <w:tc>
          <w:tcPr>
            <w:tcW w:w="2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FC0E89" w14:textId="77777777" w:rsidR="001E58FE" w:rsidRPr="001E58FE" w:rsidRDefault="001E58FE" w:rsidP="001E58FE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iCs/>
                <w:sz w:val="20"/>
                <w:szCs w:val="20"/>
              </w:rPr>
            </w:pPr>
            <w:r w:rsidRPr="001E58FE">
              <w:rPr>
                <w:rFonts w:ascii="Times New Roman" w:hAnsi="Times New Roman" w:cs="Times New Roman"/>
                <w:b/>
                <w:bCs/>
                <w:iCs/>
                <w:sz w:val="20"/>
                <w:szCs w:val="20"/>
              </w:rPr>
              <w:t>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C68099" w14:textId="77777777" w:rsidR="001E58FE" w:rsidRPr="001E58FE" w:rsidRDefault="001E58FE" w:rsidP="001E58FE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iCs/>
                <w:sz w:val="20"/>
                <w:szCs w:val="20"/>
              </w:rPr>
            </w:pPr>
            <w:r w:rsidRPr="001E58FE">
              <w:rPr>
                <w:rFonts w:ascii="Times New Roman" w:hAnsi="Times New Roman" w:cs="Times New Roman"/>
                <w:b/>
                <w:bCs/>
                <w:iCs/>
                <w:sz w:val="20"/>
                <w:szCs w:val="20"/>
              </w:rPr>
              <w:t>CICPEC</w:t>
            </w:r>
          </w:p>
        </w:tc>
        <w:tc>
          <w:tcPr>
            <w:tcW w:w="512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F405DD3" w14:textId="77777777" w:rsidR="001E58FE" w:rsidRPr="001E58FE" w:rsidRDefault="001E58FE" w:rsidP="001E58FE">
            <w:pPr>
              <w:spacing w:after="0" w:line="240" w:lineRule="auto"/>
              <w:jc w:val="both"/>
              <w:rPr>
                <w:rFonts w:ascii="Times New Roman" w:hAnsi="Times New Roman" w:cs="Times New Roman"/>
                <w:iCs/>
                <w:sz w:val="20"/>
                <w:szCs w:val="20"/>
              </w:rPr>
            </w:pPr>
            <w:proofErr w:type="spellStart"/>
            <w:r w:rsidRPr="001E58FE">
              <w:rPr>
                <w:rFonts w:ascii="Times New Roman" w:hAnsi="Times New Roman" w:cs="Times New Roman"/>
                <w:iCs/>
                <w:sz w:val="20"/>
                <w:szCs w:val="20"/>
              </w:rPr>
              <w:t>China</w:t>
            </w:r>
            <w:proofErr w:type="spellEnd"/>
            <w:r w:rsidRPr="001E58FE">
              <w:rPr>
                <w:rFonts w:ascii="Times New Roman" w:hAnsi="Times New Roman" w:cs="Times New Roman"/>
                <w:iCs/>
                <w:sz w:val="20"/>
                <w:szCs w:val="20"/>
              </w:rPr>
              <w:t xml:space="preserve"> – </w:t>
            </w:r>
            <w:proofErr w:type="spellStart"/>
            <w:r w:rsidRPr="001E58FE">
              <w:rPr>
                <w:rFonts w:ascii="Times New Roman" w:hAnsi="Times New Roman" w:cs="Times New Roman"/>
                <w:iCs/>
                <w:sz w:val="20"/>
                <w:szCs w:val="20"/>
              </w:rPr>
              <w:t>Indochina</w:t>
            </w:r>
            <w:proofErr w:type="spellEnd"/>
            <w:r w:rsidRPr="001E58FE">
              <w:rPr>
                <w:rFonts w:ascii="Times New Roman" w:hAnsi="Times New Roman" w:cs="Times New Roman"/>
                <w:iCs/>
                <w:sz w:val="20"/>
                <w:szCs w:val="20"/>
              </w:rPr>
              <w:t xml:space="preserve"> </w:t>
            </w:r>
            <w:proofErr w:type="spellStart"/>
            <w:r w:rsidRPr="001E58FE">
              <w:rPr>
                <w:rFonts w:ascii="Times New Roman" w:hAnsi="Times New Roman" w:cs="Times New Roman"/>
                <w:iCs/>
                <w:sz w:val="20"/>
                <w:szCs w:val="20"/>
              </w:rPr>
              <w:t>Peninsula</w:t>
            </w:r>
            <w:proofErr w:type="spellEnd"/>
            <w:r w:rsidRPr="001E58FE">
              <w:rPr>
                <w:rFonts w:ascii="Times New Roman" w:hAnsi="Times New Roman" w:cs="Times New Roman"/>
                <w:iCs/>
                <w:sz w:val="20"/>
                <w:szCs w:val="20"/>
              </w:rPr>
              <w:t xml:space="preserve"> </w:t>
            </w:r>
            <w:proofErr w:type="spellStart"/>
            <w:r w:rsidRPr="001E58FE">
              <w:rPr>
                <w:rFonts w:ascii="Times New Roman" w:hAnsi="Times New Roman" w:cs="Times New Roman"/>
                <w:iCs/>
                <w:sz w:val="20"/>
                <w:szCs w:val="20"/>
              </w:rPr>
              <w:t>Economic</w:t>
            </w:r>
            <w:proofErr w:type="spellEnd"/>
            <w:r w:rsidRPr="001E58FE">
              <w:rPr>
                <w:rFonts w:ascii="Times New Roman" w:hAnsi="Times New Roman" w:cs="Times New Roman"/>
                <w:iCs/>
                <w:sz w:val="20"/>
                <w:szCs w:val="20"/>
              </w:rPr>
              <w:t xml:space="preserve"> </w:t>
            </w:r>
            <w:proofErr w:type="spellStart"/>
            <w:r w:rsidRPr="001E58FE">
              <w:rPr>
                <w:rFonts w:ascii="Times New Roman" w:hAnsi="Times New Roman" w:cs="Times New Roman"/>
                <w:iCs/>
                <w:sz w:val="20"/>
                <w:szCs w:val="20"/>
              </w:rPr>
              <w:t>Corridor</w:t>
            </w:r>
            <w:proofErr w:type="spellEnd"/>
          </w:p>
        </w:tc>
      </w:tr>
      <w:tr w:rsidR="001E58FE" w:rsidRPr="001E58FE" w14:paraId="57298904" w14:textId="77777777" w:rsidTr="001E58FE">
        <w:trPr>
          <w:trHeight w:val="384"/>
        </w:trPr>
        <w:tc>
          <w:tcPr>
            <w:tcW w:w="2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D909FB" w14:textId="77777777" w:rsidR="001E58FE" w:rsidRPr="001E58FE" w:rsidRDefault="001E58FE" w:rsidP="001E58FE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iCs/>
                <w:sz w:val="20"/>
                <w:szCs w:val="20"/>
              </w:rPr>
            </w:pPr>
            <w:r w:rsidRPr="001E58FE">
              <w:rPr>
                <w:rFonts w:ascii="Times New Roman" w:hAnsi="Times New Roman" w:cs="Times New Roman"/>
                <w:b/>
                <w:bCs/>
                <w:iCs/>
                <w:sz w:val="20"/>
                <w:szCs w:val="20"/>
              </w:rPr>
              <w:t>5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60AD56" w14:textId="77777777" w:rsidR="001E58FE" w:rsidRPr="001E58FE" w:rsidRDefault="001E58FE" w:rsidP="001E58FE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iCs/>
                <w:sz w:val="20"/>
                <w:szCs w:val="20"/>
              </w:rPr>
            </w:pPr>
            <w:r w:rsidRPr="001E58FE">
              <w:rPr>
                <w:rFonts w:ascii="Times New Roman" w:hAnsi="Times New Roman" w:cs="Times New Roman"/>
                <w:b/>
                <w:bCs/>
                <w:iCs/>
                <w:sz w:val="20"/>
                <w:szCs w:val="20"/>
              </w:rPr>
              <w:t>BCIMEC</w:t>
            </w:r>
          </w:p>
        </w:tc>
        <w:tc>
          <w:tcPr>
            <w:tcW w:w="512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1E69D34" w14:textId="77777777" w:rsidR="001E58FE" w:rsidRPr="001E58FE" w:rsidRDefault="001E58FE" w:rsidP="001E58FE">
            <w:pPr>
              <w:spacing w:after="0" w:line="240" w:lineRule="auto"/>
              <w:jc w:val="both"/>
              <w:rPr>
                <w:rFonts w:ascii="Times New Roman" w:hAnsi="Times New Roman" w:cs="Times New Roman"/>
                <w:iCs/>
                <w:sz w:val="20"/>
                <w:szCs w:val="20"/>
              </w:rPr>
            </w:pPr>
            <w:r w:rsidRPr="001E58FE">
              <w:rPr>
                <w:rFonts w:ascii="Times New Roman" w:hAnsi="Times New Roman" w:cs="Times New Roman"/>
                <w:iCs/>
                <w:sz w:val="20"/>
                <w:szCs w:val="20"/>
              </w:rPr>
              <w:t> </w:t>
            </w:r>
            <w:proofErr w:type="spellStart"/>
            <w:r w:rsidRPr="001E58FE">
              <w:rPr>
                <w:rFonts w:ascii="Times New Roman" w:hAnsi="Times New Roman" w:cs="Times New Roman"/>
                <w:iCs/>
                <w:sz w:val="20"/>
                <w:szCs w:val="20"/>
              </w:rPr>
              <w:t>Bangladesh</w:t>
            </w:r>
            <w:proofErr w:type="spellEnd"/>
            <w:r w:rsidRPr="001E58FE">
              <w:rPr>
                <w:rFonts w:ascii="Times New Roman" w:hAnsi="Times New Roman" w:cs="Times New Roman"/>
                <w:iCs/>
                <w:sz w:val="20"/>
                <w:szCs w:val="20"/>
              </w:rPr>
              <w:t xml:space="preserve"> – </w:t>
            </w:r>
            <w:proofErr w:type="spellStart"/>
            <w:r w:rsidRPr="001E58FE">
              <w:rPr>
                <w:rFonts w:ascii="Times New Roman" w:hAnsi="Times New Roman" w:cs="Times New Roman"/>
                <w:iCs/>
                <w:sz w:val="20"/>
                <w:szCs w:val="20"/>
              </w:rPr>
              <w:t>China</w:t>
            </w:r>
            <w:proofErr w:type="spellEnd"/>
            <w:r w:rsidRPr="001E58FE">
              <w:rPr>
                <w:rFonts w:ascii="Times New Roman" w:hAnsi="Times New Roman" w:cs="Times New Roman"/>
                <w:iCs/>
                <w:sz w:val="20"/>
                <w:szCs w:val="20"/>
              </w:rPr>
              <w:t xml:space="preserve"> – </w:t>
            </w:r>
            <w:proofErr w:type="spellStart"/>
            <w:r w:rsidRPr="001E58FE">
              <w:rPr>
                <w:rFonts w:ascii="Times New Roman" w:hAnsi="Times New Roman" w:cs="Times New Roman"/>
                <w:iCs/>
                <w:sz w:val="20"/>
                <w:szCs w:val="20"/>
              </w:rPr>
              <w:t>India</w:t>
            </w:r>
            <w:proofErr w:type="spellEnd"/>
            <w:r w:rsidRPr="001E58FE">
              <w:rPr>
                <w:rFonts w:ascii="Times New Roman" w:hAnsi="Times New Roman" w:cs="Times New Roman"/>
                <w:iCs/>
                <w:sz w:val="20"/>
                <w:szCs w:val="20"/>
              </w:rPr>
              <w:t xml:space="preserve"> – Myanmar </w:t>
            </w:r>
            <w:proofErr w:type="spellStart"/>
            <w:r w:rsidRPr="001E58FE">
              <w:rPr>
                <w:rFonts w:ascii="Times New Roman" w:hAnsi="Times New Roman" w:cs="Times New Roman"/>
                <w:iCs/>
                <w:sz w:val="20"/>
                <w:szCs w:val="20"/>
              </w:rPr>
              <w:t>Economic</w:t>
            </w:r>
            <w:proofErr w:type="spellEnd"/>
            <w:r w:rsidRPr="001E58FE">
              <w:rPr>
                <w:rFonts w:ascii="Times New Roman" w:hAnsi="Times New Roman" w:cs="Times New Roman"/>
                <w:iCs/>
                <w:sz w:val="20"/>
                <w:szCs w:val="20"/>
              </w:rPr>
              <w:t xml:space="preserve"> </w:t>
            </w:r>
            <w:proofErr w:type="spellStart"/>
            <w:r w:rsidRPr="001E58FE">
              <w:rPr>
                <w:rFonts w:ascii="Times New Roman" w:hAnsi="Times New Roman" w:cs="Times New Roman"/>
                <w:iCs/>
                <w:sz w:val="20"/>
                <w:szCs w:val="20"/>
              </w:rPr>
              <w:t>Corridor</w:t>
            </w:r>
            <w:proofErr w:type="spellEnd"/>
          </w:p>
        </w:tc>
      </w:tr>
      <w:tr w:rsidR="001E58FE" w:rsidRPr="001E58FE" w14:paraId="7B48066D" w14:textId="77777777" w:rsidTr="001E58FE">
        <w:trPr>
          <w:trHeight w:val="444"/>
        </w:trPr>
        <w:tc>
          <w:tcPr>
            <w:tcW w:w="24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7A2FF9" w14:textId="77777777" w:rsidR="001E58FE" w:rsidRPr="001E58FE" w:rsidRDefault="001E58FE" w:rsidP="001E58FE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iCs/>
                <w:sz w:val="20"/>
                <w:szCs w:val="20"/>
              </w:rPr>
            </w:pPr>
            <w:r w:rsidRPr="001E58FE">
              <w:rPr>
                <w:rFonts w:ascii="Times New Roman" w:hAnsi="Times New Roman" w:cs="Times New Roman"/>
                <w:b/>
                <w:bCs/>
                <w:iCs/>
                <w:sz w:val="20"/>
                <w:szCs w:val="20"/>
              </w:rPr>
              <w:t>6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8F5546" w14:textId="77777777" w:rsidR="001E58FE" w:rsidRPr="001E58FE" w:rsidRDefault="001E58FE" w:rsidP="001E58FE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iCs/>
                <w:sz w:val="20"/>
                <w:szCs w:val="20"/>
              </w:rPr>
            </w:pPr>
            <w:r w:rsidRPr="001E58FE">
              <w:rPr>
                <w:rFonts w:ascii="Times New Roman" w:hAnsi="Times New Roman" w:cs="Times New Roman"/>
                <w:b/>
                <w:bCs/>
                <w:iCs/>
                <w:sz w:val="20"/>
                <w:szCs w:val="20"/>
              </w:rPr>
              <w:t>CPEC</w:t>
            </w:r>
          </w:p>
        </w:tc>
        <w:tc>
          <w:tcPr>
            <w:tcW w:w="51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EC734F9" w14:textId="77777777" w:rsidR="001E58FE" w:rsidRPr="001E58FE" w:rsidRDefault="001E58FE" w:rsidP="001E58FE">
            <w:pPr>
              <w:spacing w:after="0" w:line="240" w:lineRule="auto"/>
              <w:jc w:val="both"/>
              <w:rPr>
                <w:rFonts w:ascii="Times New Roman" w:hAnsi="Times New Roman" w:cs="Times New Roman"/>
                <w:iCs/>
                <w:sz w:val="20"/>
                <w:szCs w:val="20"/>
              </w:rPr>
            </w:pPr>
            <w:proofErr w:type="spellStart"/>
            <w:r w:rsidRPr="001E58FE">
              <w:rPr>
                <w:rFonts w:ascii="Times New Roman" w:hAnsi="Times New Roman" w:cs="Times New Roman"/>
                <w:iCs/>
                <w:sz w:val="20"/>
                <w:szCs w:val="20"/>
              </w:rPr>
              <w:t>China</w:t>
            </w:r>
            <w:proofErr w:type="spellEnd"/>
            <w:r w:rsidRPr="001E58FE">
              <w:rPr>
                <w:rFonts w:ascii="Times New Roman" w:hAnsi="Times New Roman" w:cs="Times New Roman"/>
                <w:iCs/>
                <w:sz w:val="20"/>
                <w:szCs w:val="20"/>
              </w:rPr>
              <w:t xml:space="preserve"> – Pakistan </w:t>
            </w:r>
            <w:proofErr w:type="spellStart"/>
            <w:r w:rsidRPr="001E58FE">
              <w:rPr>
                <w:rFonts w:ascii="Times New Roman" w:hAnsi="Times New Roman" w:cs="Times New Roman"/>
                <w:iCs/>
                <w:sz w:val="20"/>
                <w:szCs w:val="20"/>
              </w:rPr>
              <w:t>Economic</w:t>
            </w:r>
            <w:proofErr w:type="spellEnd"/>
            <w:r w:rsidRPr="001E58FE">
              <w:rPr>
                <w:rFonts w:ascii="Times New Roman" w:hAnsi="Times New Roman" w:cs="Times New Roman"/>
                <w:iCs/>
                <w:sz w:val="20"/>
                <w:szCs w:val="20"/>
              </w:rPr>
              <w:t xml:space="preserve"> </w:t>
            </w:r>
            <w:proofErr w:type="spellStart"/>
            <w:r w:rsidRPr="001E58FE">
              <w:rPr>
                <w:rFonts w:ascii="Times New Roman" w:hAnsi="Times New Roman" w:cs="Times New Roman"/>
                <w:iCs/>
                <w:sz w:val="20"/>
                <w:szCs w:val="20"/>
              </w:rPr>
              <w:t>Corridor</w:t>
            </w:r>
            <w:proofErr w:type="spellEnd"/>
          </w:p>
        </w:tc>
      </w:tr>
    </w:tbl>
    <w:p w14:paraId="152B78DD" w14:textId="77777777" w:rsidR="001E58FE" w:rsidRPr="001E58FE" w:rsidRDefault="00EA5908" w:rsidP="001E58FE">
      <w:pPr>
        <w:spacing w:after="0" w:line="240" w:lineRule="auto"/>
        <w:jc w:val="both"/>
        <w:rPr>
          <w:rFonts w:ascii="Times New Roman" w:hAnsi="Times New Roman" w:cs="Times New Roman"/>
          <w:b/>
          <w:iCs/>
          <w:sz w:val="24"/>
          <w:szCs w:val="24"/>
        </w:rPr>
      </w:pPr>
      <w:sdt>
        <w:sdtPr>
          <w:rPr>
            <w:rFonts w:ascii="Times New Roman" w:hAnsi="Times New Roman" w:cs="Times New Roman"/>
            <w:b/>
            <w:iCs/>
            <w:sz w:val="24"/>
            <w:szCs w:val="24"/>
          </w:rPr>
          <w:id w:val="-454553231"/>
          <w:citation/>
        </w:sdtPr>
        <w:sdtEndPr/>
        <w:sdtContent>
          <w:r w:rsidR="001E58FE" w:rsidRPr="001E58FE">
            <w:rPr>
              <w:rFonts w:ascii="Times New Roman" w:hAnsi="Times New Roman" w:cs="Times New Roman"/>
              <w:b/>
              <w:iCs/>
              <w:sz w:val="24"/>
              <w:szCs w:val="24"/>
            </w:rPr>
            <w:fldChar w:fldCharType="begin"/>
          </w:r>
          <w:r w:rsidR="001E58FE" w:rsidRPr="001E58FE">
            <w:rPr>
              <w:rFonts w:ascii="Times New Roman" w:hAnsi="Times New Roman" w:cs="Times New Roman"/>
              <w:b/>
              <w:iCs/>
              <w:sz w:val="24"/>
              <w:szCs w:val="24"/>
            </w:rPr>
            <w:instrText xml:space="preserve"> CITATION BRI21 \l 1055 </w:instrText>
          </w:r>
          <w:r w:rsidR="001E58FE" w:rsidRPr="001E58FE">
            <w:rPr>
              <w:rFonts w:ascii="Times New Roman" w:hAnsi="Times New Roman" w:cs="Times New Roman"/>
              <w:b/>
              <w:iCs/>
              <w:sz w:val="24"/>
              <w:szCs w:val="24"/>
            </w:rPr>
            <w:fldChar w:fldCharType="separate"/>
          </w:r>
          <w:r w:rsidR="001E58FE" w:rsidRPr="001E58FE">
            <w:rPr>
              <w:rFonts w:ascii="Times New Roman" w:hAnsi="Times New Roman" w:cs="Times New Roman"/>
              <w:iCs/>
              <w:sz w:val="24"/>
              <w:szCs w:val="24"/>
            </w:rPr>
            <w:t>(BRI, 2021)</w:t>
          </w:r>
          <w:r w:rsidR="001E58FE" w:rsidRPr="001E58FE">
            <w:rPr>
              <w:rFonts w:ascii="Times New Roman" w:hAnsi="Times New Roman" w:cs="Times New Roman"/>
              <w:iCs/>
              <w:sz w:val="24"/>
              <w:szCs w:val="24"/>
            </w:rPr>
            <w:fldChar w:fldCharType="end"/>
          </w:r>
        </w:sdtContent>
      </w:sdt>
    </w:p>
    <w:p w14:paraId="3FC8741A" w14:textId="77777777" w:rsidR="001E58FE" w:rsidRPr="001E58FE" w:rsidRDefault="001E58FE" w:rsidP="001E58FE">
      <w:pPr>
        <w:spacing w:after="0" w:line="240" w:lineRule="auto"/>
        <w:jc w:val="both"/>
        <w:rPr>
          <w:rFonts w:ascii="Times New Roman" w:hAnsi="Times New Roman" w:cs="Times New Roman"/>
          <w:b/>
          <w:iCs/>
          <w:sz w:val="24"/>
          <w:szCs w:val="24"/>
        </w:rPr>
      </w:pPr>
      <w:proofErr w:type="spellStart"/>
      <w:r w:rsidRPr="001E58FE">
        <w:rPr>
          <w:rFonts w:ascii="Times New Roman" w:hAnsi="Times New Roman" w:cs="Times New Roman"/>
          <w:bCs/>
          <w:iCs/>
          <w:sz w:val="24"/>
          <w:szCs w:val="24"/>
        </w:rPr>
        <w:t>The</w:t>
      </w:r>
      <w:proofErr w:type="spellEnd"/>
      <w:r w:rsidRPr="001E58FE">
        <w:rPr>
          <w:rFonts w:ascii="Times New Roman" w:hAnsi="Times New Roman" w:cs="Times New Roman"/>
          <w:bCs/>
          <w:iCs/>
          <w:sz w:val="24"/>
          <w:szCs w:val="24"/>
        </w:rPr>
        <w:t xml:space="preserve"> Silk Road </w:t>
      </w:r>
      <w:proofErr w:type="spellStart"/>
      <w:r w:rsidRPr="001E58FE">
        <w:rPr>
          <w:rFonts w:ascii="Times New Roman" w:hAnsi="Times New Roman" w:cs="Times New Roman"/>
          <w:bCs/>
          <w:iCs/>
          <w:sz w:val="24"/>
          <w:szCs w:val="24"/>
        </w:rPr>
        <w:t>Economic</w:t>
      </w:r>
      <w:proofErr w:type="spellEnd"/>
      <w:r w:rsidRPr="001E58FE">
        <w:rPr>
          <w:rFonts w:ascii="Times New Roman" w:hAnsi="Times New Roman" w:cs="Times New Roman"/>
          <w:bCs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bCs/>
          <w:iCs/>
          <w:sz w:val="24"/>
          <w:szCs w:val="24"/>
        </w:rPr>
        <w:t>Belt</w:t>
      </w:r>
      <w:proofErr w:type="spellEnd"/>
      <w:r w:rsidRPr="001E58FE">
        <w:rPr>
          <w:rFonts w:ascii="Times New Roman" w:hAnsi="Times New Roman" w:cs="Times New Roman"/>
          <w:bCs/>
          <w:iCs/>
          <w:sz w:val="24"/>
          <w:szCs w:val="24"/>
        </w:rPr>
        <w:t xml:space="preserve"> has 6 </w:t>
      </w:r>
      <w:proofErr w:type="spellStart"/>
      <w:r w:rsidRPr="001E58FE">
        <w:rPr>
          <w:rFonts w:ascii="Times New Roman" w:hAnsi="Times New Roman" w:cs="Times New Roman"/>
          <w:bCs/>
          <w:iCs/>
          <w:sz w:val="24"/>
          <w:szCs w:val="24"/>
        </w:rPr>
        <w:t>corridors</w:t>
      </w:r>
      <w:proofErr w:type="spellEnd"/>
      <w:r w:rsidRPr="001E58FE">
        <w:rPr>
          <w:rFonts w:ascii="Times New Roman" w:hAnsi="Times New Roman" w:cs="Times New Roman"/>
          <w:bCs/>
          <w:iCs/>
          <w:sz w:val="24"/>
          <w:szCs w:val="24"/>
        </w:rPr>
        <w:t xml:space="preserve"> on </w:t>
      </w:r>
      <w:proofErr w:type="spellStart"/>
      <w:r w:rsidRPr="001E58FE">
        <w:rPr>
          <w:rFonts w:ascii="Times New Roman" w:hAnsi="Times New Roman" w:cs="Times New Roman"/>
          <w:bCs/>
          <w:iCs/>
          <w:sz w:val="24"/>
          <w:szCs w:val="24"/>
        </w:rPr>
        <w:t>land</w:t>
      </w:r>
      <w:proofErr w:type="spellEnd"/>
      <w:r w:rsidRPr="001E58FE">
        <w:rPr>
          <w:rFonts w:ascii="Times New Roman" w:hAnsi="Times New Roman" w:cs="Times New Roman"/>
          <w:bCs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bCs/>
          <w:iCs/>
          <w:sz w:val="24"/>
          <w:szCs w:val="24"/>
        </w:rPr>
        <w:t>routes</w:t>
      </w:r>
      <w:proofErr w:type="spellEnd"/>
      <w:r w:rsidRPr="001E58FE">
        <w:rPr>
          <w:rFonts w:ascii="Times New Roman" w:hAnsi="Times New Roman" w:cs="Times New Roman"/>
          <w:bCs/>
          <w:iCs/>
          <w:sz w:val="24"/>
          <w:szCs w:val="24"/>
        </w:rPr>
        <w:t xml:space="preserve">. Beside BRI </w:t>
      </w:r>
      <w:proofErr w:type="spellStart"/>
      <w:r w:rsidRPr="001E58FE">
        <w:rPr>
          <w:rFonts w:ascii="Times New Roman" w:hAnsi="Times New Roman" w:cs="Times New Roman"/>
          <w:bCs/>
          <w:iCs/>
          <w:sz w:val="24"/>
          <w:szCs w:val="24"/>
        </w:rPr>
        <w:t>includes</w:t>
      </w:r>
      <w:proofErr w:type="spellEnd"/>
      <w:r w:rsidRPr="001E58FE">
        <w:rPr>
          <w:rFonts w:ascii="Times New Roman" w:hAnsi="Times New Roman" w:cs="Times New Roman"/>
          <w:bCs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bCs/>
          <w:iCs/>
          <w:sz w:val="24"/>
          <w:szCs w:val="24"/>
        </w:rPr>
        <w:t>The</w:t>
      </w:r>
      <w:proofErr w:type="spellEnd"/>
      <w:r w:rsidRPr="001E58FE">
        <w:rPr>
          <w:rFonts w:ascii="Times New Roman" w:hAnsi="Times New Roman" w:cs="Times New Roman"/>
          <w:bCs/>
          <w:iCs/>
          <w:sz w:val="24"/>
          <w:szCs w:val="24"/>
        </w:rPr>
        <w:t xml:space="preserve"> 21st Century </w:t>
      </w:r>
      <w:proofErr w:type="spellStart"/>
      <w:r w:rsidRPr="001E58FE">
        <w:rPr>
          <w:rFonts w:ascii="Times New Roman" w:hAnsi="Times New Roman" w:cs="Times New Roman"/>
          <w:bCs/>
          <w:iCs/>
          <w:sz w:val="24"/>
          <w:szCs w:val="24"/>
        </w:rPr>
        <w:t>Maritime</w:t>
      </w:r>
      <w:proofErr w:type="spellEnd"/>
      <w:r w:rsidRPr="001E58FE">
        <w:rPr>
          <w:rFonts w:ascii="Times New Roman" w:hAnsi="Times New Roman" w:cs="Times New Roman"/>
          <w:bCs/>
          <w:iCs/>
          <w:sz w:val="24"/>
          <w:szCs w:val="24"/>
        </w:rPr>
        <w:t xml:space="preserve"> Silk Road </w:t>
      </w:r>
      <w:proofErr w:type="spellStart"/>
      <w:r w:rsidRPr="001E58FE">
        <w:rPr>
          <w:rFonts w:ascii="Times New Roman" w:hAnsi="Times New Roman" w:cs="Times New Roman"/>
          <w:bCs/>
          <w:iCs/>
          <w:sz w:val="24"/>
          <w:szCs w:val="24"/>
        </w:rPr>
        <w:t>and</w:t>
      </w:r>
      <w:proofErr w:type="spellEnd"/>
      <w:r w:rsidRPr="001E58FE">
        <w:rPr>
          <w:rFonts w:ascii="Times New Roman" w:hAnsi="Times New Roman" w:cs="Times New Roman"/>
          <w:bCs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bCs/>
          <w:iCs/>
          <w:sz w:val="24"/>
          <w:szCs w:val="24"/>
        </w:rPr>
        <w:t>The</w:t>
      </w:r>
      <w:proofErr w:type="spellEnd"/>
      <w:r w:rsidRPr="001E58FE">
        <w:rPr>
          <w:rFonts w:ascii="Times New Roman" w:hAnsi="Times New Roman" w:cs="Times New Roman"/>
          <w:bCs/>
          <w:iCs/>
          <w:sz w:val="24"/>
          <w:szCs w:val="24"/>
        </w:rPr>
        <w:t xml:space="preserve"> Polar Silk Road. </w:t>
      </w:r>
      <w:proofErr w:type="spellStart"/>
      <w:r w:rsidRPr="001E58FE">
        <w:rPr>
          <w:rFonts w:ascii="Times New Roman" w:hAnsi="Times New Roman" w:cs="Times New Roman"/>
          <w:bCs/>
          <w:iCs/>
          <w:sz w:val="24"/>
          <w:szCs w:val="24"/>
        </w:rPr>
        <w:t>The</w:t>
      </w:r>
      <w:proofErr w:type="spellEnd"/>
      <w:r w:rsidRPr="001E58FE">
        <w:rPr>
          <w:rFonts w:ascii="Times New Roman" w:hAnsi="Times New Roman" w:cs="Times New Roman"/>
          <w:bCs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bCs/>
          <w:iCs/>
          <w:sz w:val="24"/>
          <w:szCs w:val="24"/>
        </w:rPr>
        <w:t>passageways</w:t>
      </w:r>
      <w:proofErr w:type="spellEnd"/>
      <w:r w:rsidRPr="001E58FE">
        <w:rPr>
          <w:rFonts w:ascii="Times New Roman" w:hAnsi="Times New Roman" w:cs="Times New Roman"/>
          <w:bCs/>
          <w:iCs/>
          <w:sz w:val="24"/>
          <w:szCs w:val="24"/>
        </w:rPr>
        <w:t xml:space="preserve"> of </w:t>
      </w:r>
      <w:proofErr w:type="spellStart"/>
      <w:r w:rsidRPr="001E58FE">
        <w:rPr>
          <w:rFonts w:ascii="Times New Roman" w:hAnsi="Times New Roman" w:cs="Times New Roman"/>
          <w:bCs/>
          <w:iCs/>
          <w:sz w:val="24"/>
          <w:szCs w:val="24"/>
        </w:rPr>
        <w:t>these</w:t>
      </w:r>
      <w:proofErr w:type="spellEnd"/>
      <w:r w:rsidRPr="001E58FE">
        <w:rPr>
          <w:rFonts w:ascii="Times New Roman" w:hAnsi="Times New Roman" w:cs="Times New Roman"/>
          <w:bCs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bCs/>
          <w:iCs/>
          <w:sz w:val="24"/>
          <w:szCs w:val="24"/>
        </w:rPr>
        <w:t>corridors</w:t>
      </w:r>
      <w:proofErr w:type="spellEnd"/>
      <w:r w:rsidRPr="001E58FE">
        <w:rPr>
          <w:rFonts w:ascii="Times New Roman" w:hAnsi="Times New Roman" w:cs="Times New Roman"/>
          <w:bCs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bCs/>
          <w:iCs/>
          <w:sz w:val="24"/>
          <w:szCs w:val="24"/>
        </w:rPr>
        <w:t>are</w:t>
      </w:r>
      <w:proofErr w:type="spellEnd"/>
      <w:r w:rsidRPr="001E58FE">
        <w:rPr>
          <w:rFonts w:ascii="Times New Roman" w:hAnsi="Times New Roman" w:cs="Times New Roman"/>
          <w:bCs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bCs/>
          <w:iCs/>
          <w:sz w:val="24"/>
          <w:szCs w:val="24"/>
        </w:rPr>
        <w:t>provided</w:t>
      </w:r>
      <w:proofErr w:type="spellEnd"/>
      <w:r w:rsidRPr="001E58FE">
        <w:rPr>
          <w:rFonts w:ascii="Times New Roman" w:hAnsi="Times New Roman" w:cs="Times New Roman"/>
          <w:bCs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bCs/>
          <w:iCs/>
          <w:sz w:val="24"/>
          <w:szCs w:val="24"/>
        </w:rPr>
        <w:t>by</w:t>
      </w:r>
      <w:proofErr w:type="spellEnd"/>
      <w:r w:rsidRPr="001E58FE">
        <w:rPr>
          <w:rFonts w:ascii="Times New Roman" w:hAnsi="Times New Roman" w:cs="Times New Roman"/>
          <w:bCs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bCs/>
          <w:iCs/>
          <w:sz w:val="24"/>
          <w:szCs w:val="24"/>
        </w:rPr>
        <w:t>multi-dimensional</w:t>
      </w:r>
      <w:proofErr w:type="spellEnd"/>
      <w:r w:rsidRPr="001E58FE">
        <w:rPr>
          <w:rFonts w:ascii="Times New Roman" w:hAnsi="Times New Roman" w:cs="Times New Roman"/>
          <w:bCs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bCs/>
          <w:iCs/>
          <w:sz w:val="24"/>
          <w:szCs w:val="24"/>
        </w:rPr>
        <w:t>corridors</w:t>
      </w:r>
      <w:proofErr w:type="spellEnd"/>
      <w:r w:rsidRPr="001E58FE">
        <w:rPr>
          <w:rFonts w:ascii="Times New Roman" w:hAnsi="Times New Roman" w:cs="Times New Roman"/>
          <w:bCs/>
          <w:iCs/>
          <w:sz w:val="24"/>
          <w:szCs w:val="24"/>
        </w:rPr>
        <w:t xml:space="preserve"> in </w:t>
      </w:r>
      <w:proofErr w:type="spellStart"/>
      <w:r w:rsidRPr="001E58FE">
        <w:rPr>
          <w:rFonts w:ascii="Times New Roman" w:hAnsi="Times New Roman" w:cs="Times New Roman"/>
          <w:bCs/>
          <w:iCs/>
          <w:sz w:val="24"/>
          <w:szCs w:val="24"/>
        </w:rPr>
        <w:t>the</w:t>
      </w:r>
      <w:proofErr w:type="spellEnd"/>
      <w:r w:rsidRPr="001E58FE">
        <w:rPr>
          <w:rFonts w:ascii="Times New Roman" w:hAnsi="Times New Roman" w:cs="Times New Roman"/>
          <w:bCs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bCs/>
          <w:iCs/>
          <w:sz w:val="24"/>
          <w:szCs w:val="24"/>
        </w:rPr>
        <w:t>direction</w:t>
      </w:r>
      <w:proofErr w:type="spellEnd"/>
      <w:r w:rsidRPr="001E58FE">
        <w:rPr>
          <w:rFonts w:ascii="Times New Roman" w:hAnsi="Times New Roman" w:cs="Times New Roman"/>
          <w:bCs/>
          <w:iCs/>
          <w:sz w:val="24"/>
          <w:szCs w:val="24"/>
        </w:rPr>
        <w:t xml:space="preserve"> of </w:t>
      </w:r>
      <w:proofErr w:type="spellStart"/>
      <w:r w:rsidRPr="001E58FE">
        <w:rPr>
          <w:rFonts w:ascii="Times New Roman" w:hAnsi="Times New Roman" w:cs="Times New Roman"/>
          <w:bCs/>
          <w:iCs/>
          <w:sz w:val="24"/>
          <w:szCs w:val="24"/>
        </w:rPr>
        <w:t>Asia</w:t>
      </w:r>
      <w:proofErr w:type="spellEnd"/>
      <w:r w:rsidRPr="001E58FE">
        <w:rPr>
          <w:rFonts w:ascii="Times New Roman" w:hAnsi="Times New Roman" w:cs="Times New Roman"/>
          <w:bCs/>
          <w:iCs/>
          <w:sz w:val="24"/>
          <w:szCs w:val="24"/>
        </w:rPr>
        <w:t xml:space="preserve"> Pacific </w:t>
      </w:r>
      <w:proofErr w:type="spellStart"/>
      <w:r w:rsidRPr="001E58FE">
        <w:rPr>
          <w:rFonts w:ascii="Times New Roman" w:hAnsi="Times New Roman" w:cs="Times New Roman"/>
          <w:bCs/>
          <w:iCs/>
          <w:sz w:val="24"/>
          <w:szCs w:val="24"/>
        </w:rPr>
        <w:t>instead</w:t>
      </w:r>
      <w:proofErr w:type="spellEnd"/>
      <w:r w:rsidRPr="001E58FE">
        <w:rPr>
          <w:rFonts w:ascii="Times New Roman" w:hAnsi="Times New Roman" w:cs="Times New Roman"/>
          <w:bCs/>
          <w:iCs/>
          <w:sz w:val="24"/>
          <w:szCs w:val="24"/>
        </w:rPr>
        <w:t xml:space="preserve"> of a </w:t>
      </w:r>
      <w:proofErr w:type="spellStart"/>
      <w:r w:rsidRPr="001E58FE">
        <w:rPr>
          <w:rFonts w:ascii="Times New Roman" w:hAnsi="Times New Roman" w:cs="Times New Roman"/>
          <w:bCs/>
          <w:iCs/>
          <w:sz w:val="24"/>
          <w:szCs w:val="24"/>
        </w:rPr>
        <w:t>single</w:t>
      </w:r>
      <w:proofErr w:type="spellEnd"/>
      <w:r w:rsidRPr="001E58FE">
        <w:rPr>
          <w:rFonts w:ascii="Times New Roman" w:hAnsi="Times New Roman" w:cs="Times New Roman"/>
          <w:bCs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bCs/>
          <w:iCs/>
          <w:sz w:val="24"/>
          <w:szCs w:val="24"/>
        </w:rPr>
        <w:t>route</w:t>
      </w:r>
      <w:proofErr w:type="spellEnd"/>
      <w:r w:rsidRPr="001E58FE">
        <w:rPr>
          <w:rFonts w:ascii="Times New Roman" w:hAnsi="Times New Roman" w:cs="Times New Roman"/>
          <w:bCs/>
          <w:iCs/>
          <w:sz w:val="24"/>
          <w:szCs w:val="24"/>
        </w:rPr>
        <w:t xml:space="preserve">. BRI is a </w:t>
      </w:r>
      <w:proofErr w:type="spellStart"/>
      <w:r w:rsidRPr="001E58FE">
        <w:rPr>
          <w:rFonts w:ascii="Times New Roman" w:hAnsi="Times New Roman" w:cs="Times New Roman"/>
          <w:bCs/>
          <w:iCs/>
          <w:sz w:val="24"/>
          <w:szCs w:val="24"/>
        </w:rPr>
        <w:t>strategic</w:t>
      </w:r>
      <w:proofErr w:type="spellEnd"/>
      <w:r w:rsidRPr="001E58FE">
        <w:rPr>
          <w:rFonts w:ascii="Times New Roman" w:hAnsi="Times New Roman" w:cs="Times New Roman"/>
          <w:bCs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bCs/>
          <w:iCs/>
          <w:sz w:val="24"/>
          <w:szCs w:val="24"/>
        </w:rPr>
        <w:t>economic</w:t>
      </w:r>
      <w:proofErr w:type="spellEnd"/>
      <w:r w:rsidRPr="001E58FE">
        <w:rPr>
          <w:rFonts w:ascii="Times New Roman" w:hAnsi="Times New Roman" w:cs="Times New Roman"/>
          <w:bCs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bCs/>
          <w:iCs/>
          <w:sz w:val="24"/>
          <w:szCs w:val="24"/>
        </w:rPr>
        <w:t>belt</w:t>
      </w:r>
      <w:proofErr w:type="spellEnd"/>
      <w:r w:rsidRPr="001E58FE">
        <w:rPr>
          <w:rFonts w:ascii="Times New Roman" w:hAnsi="Times New Roman" w:cs="Times New Roman"/>
          <w:bCs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bCs/>
          <w:iCs/>
          <w:sz w:val="24"/>
          <w:szCs w:val="24"/>
        </w:rPr>
        <w:t>that</w:t>
      </w:r>
      <w:proofErr w:type="spellEnd"/>
      <w:r w:rsidRPr="001E58FE">
        <w:rPr>
          <w:rFonts w:ascii="Times New Roman" w:hAnsi="Times New Roman" w:cs="Times New Roman"/>
          <w:bCs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bCs/>
          <w:iCs/>
          <w:sz w:val="24"/>
          <w:szCs w:val="24"/>
        </w:rPr>
        <w:t>includes</w:t>
      </w:r>
      <w:proofErr w:type="spellEnd"/>
      <w:r w:rsidRPr="001E58FE">
        <w:rPr>
          <w:rFonts w:ascii="Times New Roman" w:hAnsi="Times New Roman" w:cs="Times New Roman"/>
          <w:bCs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bCs/>
          <w:iCs/>
          <w:sz w:val="24"/>
          <w:szCs w:val="24"/>
        </w:rPr>
        <w:t>the</w:t>
      </w:r>
      <w:proofErr w:type="spellEnd"/>
      <w:r w:rsidRPr="001E58FE">
        <w:rPr>
          <w:rFonts w:ascii="Times New Roman" w:hAnsi="Times New Roman" w:cs="Times New Roman"/>
          <w:bCs/>
          <w:iCs/>
          <w:sz w:val="24"/>
          <w:szCs w:val="24"/>
        </w:rPr>
        <w:t xml:space="preserve"> South </w:t>
      </w:r>
      <w:proofErr w:type="spellStart"/>
      <w:r w:rsidRPr="001E58FE">
        <w:rPr>
          <w:rFonts w:ascii="Times New Roman" w:hAnsi="Times New Roman" w:cs="Times New Roman"/>
          <w:bCs/>
          <w:iCs/>
          <w:sz w:val="24"/>
          <w:szCs w:val="24"/>
        </w:rPr>
        <w:t>China</w:t>
      </w:r>
      <w:proofErr w:type="spellEnd"/>
      <w:r w:rsidRPr="001E58FE">
        <w:rPr>
          <w:rFonts w:ascii="Times New Roman" w:hAnsi="Times New Roman" w:cs="Times New Roman"/>
          <w:bCs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bCs/>
          <w:iCs/>
          <w:sz w:val="24"/>
          <w:szCs w:val="24"/>
        </w:rPr>
        <w:t>Sea</w:t>
      </w:r>
      <w:proofErr w:type="spellEnd"/>
      <w:r w:rsidRPr="001E58FE">
        <w:rPr>
          <w:rFonts w:ascii="Times New Roman" w:hAnsi="Times New Roman" w:cs="Times New Roman"/>
          <w:bCs/>
          <w:iCs/>
          <w:sz w:val="24"/>
          <w:szCs w:val="24"/>
        </w:rPr>
        <w:t xml:space="preserve">, Pacific Ocean </w:t>
      </w:r>
      <w:proofErr w:type="spellStart"/>
      <w:r w:rsidRPr="001E58FE">
        <w:rPr>
          <w:rFonts w:ascii="Times New Roman" w:hAnsi="Times New Roman" w:cs="Times New Roman"/>
          <w:bCs/>
          <w:iCs/>
          <w:sz w:val="24"/>
          <w:szCs w:val="24"/>
        </w:rPr>
        <w:t>and</w:t>
      </w:r>
      <w:proofErr w:type="spellEnd"/>
      <w:r w:rsidRPr="001E58FE">
        <w:rPr>
          <w:rFonts w:ascii="Times New Roman" w:hAnsi="Times New Roman" w:cs="Times New Roman"/>
          <w:bCs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bCs/>
          <w:iCs/>
          <w:sz w:val="24"/>
          <w:szCs w:val="24"/>
        </w:rPr>
        <w:t>Indian</w:t>
      </w:r>
      <w:proofErr w:type="spellEnd"/>
      <w:r w:rsidRPr="001E58FE">
        <w:rPr>
          <w:rFonts w:ascii="Times New Roman" w:hAnsi="Times New Roman" w:cs="Times New Roman"/>
          <w:bCs/>
          <w:iCs/>
          <w:sz w:val="24"/>
          <w:szCs w:val="24"/>
        </w:rPr>
        <w:t xml:space="preserve"> Ocean</w:t>
      </w:r>
      <w:sdt>
        <w:sdtPr>
          <w:rPr>
            <w:rFonts w:ascii="Times New Roman" w:hAnsi="Times New Roman" w:cs="Times New Roman"/>
            <w:bCs/>
            <w:iCs/>
            <w:sz w:val="24"/>
            <w:szCs w:val="24"/>
          </w:rPr>
          <w:id w:val="1585569718"/>
          <w:citation/>
        </w:sdtPr>
        <w:sdtEndPr/>
        <w:sdtContent>
          <w:r w:rsidRPr="001E58FE">
            <w:rPr>
              <w:rFonts w:ascii="Times New Roman" w:hAnsi="Times New Roman" w:cs="Times New Roman"/>
              <w:bCs/>
              <w:iCs/>
              <w:sz w:val="24"/>
              <w:szCs w:val="24"/>
            </w:rPr>
            <w:fldChar w:fldCharType="begin"/>
          </w:r>
          <w:r w:rsidRPr="001E58FE">
            <w:rPr>
              <w:rFonts w:ascii="Times New Roman" w:hAnsi="Times New Roman" w:cs="Times New Roman"/>
              <w:bCs/>
              <w:iCs/>
              <w:sz w:val="24"/>
              <w:szCs w:val="24"/>
            </w:rPr>
            <w:instrText xml:space="preserve">CITATION Yıl19 \p 12 \l 1055 </w:instrText>
          </w:r>
          <w:r w:rsidRPr="001E58FE">
            <w:rPr>
              <w:rFonts w:ascii="Times New Roman" w:hAnsi="Times New Roman" w:cs="Times New Roman"/>
              <w:bCs/>
              <w:iCs/>
              <w:sz w:val="24"/>
              <w:szCs w:val="24"/>
            </w:rPr>
            <w:fldChar w:fldCharType="separate"/>
          </w:r>
          <w:r w:rsidRPr="001E58FE">
            <w:rPr>
              <w:rFonts w:ascii="Times New Roman" w:hAnsi="Times New Roman" w:cs="Times New Roman"/>
              <w:bCs/>
              <w:iCs/>
              <w:sz w:val="24"/>
              <w:szCs w:val="24"/>
            </w:rPr>
            <w:t xml:space="preserve"> </w:t>
          </w:r>
          <w:r w:rsidRPr="001E58FE">
            <w:rPr>
              <w:rFonts w:ascii="Times New Roman" w:hAnsi="Times New Roman" w:cs="Times New Roman"/>
              <w:iCs/>
              <w:sz w:val="24"/>
              <w:szCs w:val="24"/>
            </w:rPr>
            <w:t>(Yılmaz, 2019, s. 12)</w:t>
          </w:r>
          <w:r w:rsidRPr="001E58FE">
            <w:rPr>
              <w:rFonts w:ascii="Times New Roman" w:hAnsi="Times New Roman" w:cs="Times New Roman"/>
              <w:iCs/>
              <w:sz w:val="24"/>
              <w:szCs w:val="24"/>
            </w:rPr>
            <w:fldChar w:fldCharType="end"/>
          </w:r>
        </w:sdtContent>
      </w:sdt>
      <w:r w:rsidRPr="001E58FE">
        <w:rPr>
          <w:rFonts w:ascii="Times New Roman" w:hAnsi="Times New Roman" w:cs="Times New Roman"/>
          <w:bCs/>
          <w:iCs/>
          <w:sz w:val="24"/>
          <w:szCs w:val="24"/>
        </w:rPr>
        <w:t xml:space="preserve">. </w:t>
      </w:r>
    </w:p>
    <w:p w14:paraId="081ADDAB" w14:textId="77777777" w:rsidR="001E58FE" w:rsidRPr="001E58FE" w:rsidRDefault="001E58FE" w:rsidP="001E58FE">
      <w:pPr>
        <w:spacing w:after="0" w:line="240" w:lineRule="auto"/>
        <w:jc w:val="both"/>
        <w:rPr>
          <w:rFonts w:ascii="Times New Roman" w:hAnsi="Times New Roman" w:cs="Times New Roman"/>
          <w:iCs/>
          <w:sz w:val="24"/>
          <w:szCs w:val="24"/>
        </w:rPr>
      </w:pP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In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particular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Turkey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; As a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result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of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the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problems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with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the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USA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and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some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EU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member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countries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,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the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problems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that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have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moved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away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from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the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solution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have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led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to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the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search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for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alternatives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in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foreign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policy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>.</w:t>
      </w:r>
    </w:p>
    <w:p w14:paraId="09B6A2E5" w14:textId="77777777" w:rsidR="001E58FE" w:rsidRPr="001E58FE" w:rsidRDefault="001E58FE" w:rsidP="001E58FE">
      <w:pPr>
        <w:spacing w:after="0" w:line="240" w:lineRule="auto"/>
        <w:jc w:val="both"/>
        <w:rPr>
          <w:rFonts w:ascii="Times New Roman" w:hAnsi="Times New Roman" w:cs="Times New Roman"/>
          <w:iCs/>
          <w:sz w:val="24"/>
          <w:szCs w:val="24"/>
        </w:rPr>
      </w:pPr>
    </w:p>
    <w:p w14:paraId="3E93E064" w14:textId="77777777" w:rsidR="001E58FE" w:rsidRPr="001E58FE" w:rsidRDefault="001E58FE" w:rsidP="001E58FE">
      <w:pPr>
        <w:spacing w:after="0" w:line="240" w:lineRule="auto"/>
        <w:jc w:val="both"/>
        <w:rPr>
          <w:rFonts w:ascii="Times New Roman" w:hAnsi="Times New Roman" w:cs="Times New Roman"/>
          <w:iCs/>
          <w:sz w:val="24"/>
          <w:szCs w:val="24"/>
        </w:rPr>
      </w:pPr>
      <w:r w:rsidRPr="001E58FE">
        <w:rPr>
          <w:rFonts w:ascii="Times New Roman" w:hAnsi="Times New Roman" w:cs="Times New Roman"/>
          <w:iCs/>
          <w:sz w:val="24"/>
          <w:szCs w:val="24"/>
        </w:rPr>
        <w:lastRenderedPageBreak/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In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line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with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this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thought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that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Chinese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investments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will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also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serve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the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interests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of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both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sides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,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and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is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considered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to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be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beneficial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for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Turkey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.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China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, as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part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of a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much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larger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plan is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to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see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Turkey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.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In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terms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of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Turkey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,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the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situation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is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currently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limited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only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economic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support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,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credit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collaborations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and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investment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>.</w:t>
      </w:r>
    </w:p>
    <w:p w14:paraId="4A1434D1" w14:textId="77777777" w:rsidR="001E58FE" w:rsidRPr="001E58FE" w:rsidRDefault="001E58FE" w:rsidP="001E58FE">
      <w:pPr>
        <w:spacing w:after="0" w:line="240" w:lineRule="auto"/>
        <w:jc w:val="both"/>
        <w:rPr>
          <w:rFonts w:ascii="Times New Roman" w:hAnsi="Times New Roman" w:cs="Times New Roman"/>
          <w:iCs/>
          <w:sz w:val="24"/>
          <w:szCs w:val="24"/>
        </w:rPr>
      </w:pP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While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the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effects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of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the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Trade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Wars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between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the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USA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and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China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on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the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world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economy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continue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,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China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has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managed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to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get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out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of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the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way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,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despite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the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loss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of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power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in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the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EU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and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the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USA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with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the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COVID 19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pandemic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.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While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other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world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states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are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struggling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with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the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pandemic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,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China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continues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its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trade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,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infrastructure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development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activities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and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continues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its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leadership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with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agreements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such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as RCEP, CAI, BRICS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and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Shanghai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Cooperation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Organization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.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The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European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Union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has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given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the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best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example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of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being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a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Union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in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the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world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among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supranational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states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.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Today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, it is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seen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that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China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is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trying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to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create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its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own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associations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by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taking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this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as an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example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. </w:t>
      </w:r>
    </w:p>
    <w:p w14:paraId="043B23A0" w14:textId="77777777" w:rsidR="001E58FE" w:rsidRPr="001E58FE" w:rsidRDefault="001E58FE" w:rsidP="001E58FE">
      <w:pPr>
        <w:spacing w:after="0" w:line="240" w:lineRule="auto"/>
        <w:jc w:val="both"/>
        <w:rPr>
          <w:rFonts w:ascii="Times New Roman" w:hAnsi="Times New Roman" w:cs="Times New Roman"/>
          <w:iCs/>
          <w:sz w:val="24"/>
          <w:szCs w:val="24"/>
        </w:rPr>
      </w:pP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Turkey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due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to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its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production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base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in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both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a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geographical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position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between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Europe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and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Africa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region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has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commercial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advantages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.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Being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a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country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of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Customs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Union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with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the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EU,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having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a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developed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transportation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infrastructure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and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a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large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trained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manpower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resource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creates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a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suitable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environment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for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foreign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investments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.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Along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with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investments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, it is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also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possible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to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have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new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production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opportunities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and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new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export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products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through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employment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and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know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>-how transfer.</w:t>
      </w:r>
    </w:p>
    <w:p w14:paraId="31EF7B65" w14:textId="77777777" w:rsidR="00B82F6C" w:rsidRDefault="00B82F6C" w:rsidP="001E58FE">
      <w:pPr>
        <w:spacing w:after="0" w:line="240" w:lineRule="auto"/>
        <w:jc w:val="both"/>
        <w:rPr>
          <w:rFonts w:ascii="Times New Roman" w:hAnsi="Times New Roman" w:cs="Times New Roman"/>
          <w:iCs/>
          <w:sz w:val="24"/>
          <w:szCs w:val="24"/>
        </w:rPr>
      </w:pPr>
    </w:p>
    <w:p w14:paraId="6BD2619A" w14:textId="0D4BD9CE" w:rsidR="001E58FE" w:rsidRPr="001E58FE" w:rsidRDefault="001E58FE" w:rsidP="001E58FE">
      <w:pPr>
        <w:spacing w:after="0" w:line="240" w:lineRule="auto"/>
        <w:jc w:val="both"/>
        <w:rPr>
          <w:rFonts w:ascii="Times New Roman" w:hAnsi="Times New Roman" w:cs="Times New Roman"/>
          <w:iCs/>
          <w:sz w:val="24"/>
          <w:szCs w:val="24"/>
        </w:rPr>
      </w:pPr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In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this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context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,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due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to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its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geopolitical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position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in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line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with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the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objectives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of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China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,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Turkey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is a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strategic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country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.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Turkey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, not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only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geographically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, but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also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for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the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global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Chinese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companies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have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the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potential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to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be an ideal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regional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centers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.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Turkey's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influence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in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the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region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will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create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and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play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an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important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role in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the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1E58FE">
        <w:rPr>
          <w:rFonts w:ascii="Times New Roman" w:hAnsi="Times New Roman" w:cs="Times New Roman"/>
          <w:iCs/>
          <w:sz w:val="24"/>
          <w:szCs w:val="24"/>
        </w:rPr>
        <w:t>development</w:t>
      </w:r>
      <w:proofErr w:type="spellEnd"/>
      <w:r w:rsidRPr="001E58FE">
        <w:rPr>
          <w:rFonts w:ascii="Times New Roman" w:hAnsi="Times New Roman" w:cs="Times New Roman"/>
          <w:iCs/>
          <w:sz w:val="24"/>
          <w:szCs w:val="24"/>
        </w:rPr>
        <w:t xml:space="preserve"> of BRI.</w:t>
      </w:r>
    </w:p>
    <w:p w14:paraId="00F73ECB" w14:textId="77777777" w:rsidR="001E58FE" w:rsidRPr="001E58FE" w:rsidRDefault="001E58FE" w:rsidP="001E58FE">
      <w:pPr>
        <w:spacing w:after="0" w:line="240" w:lineRule="auto"/>
        <w:jc w:val="both"/>
        <w:rPr>
          <w:rFonts w:ascii="Times New Roman" w:hAnsi="Times New Roman" w:cs="Times New Roman"/>
          <w:iCs/>
          <w:sz w:val="24"/>
          <w:szCs w:val="24"/>
        </w:rPr>
      </w:pPr>
    </w:p>
    <w:p w14:paraId="02E2236B" w14:textId="0CC30A92" w:rsidR="0020033A" w:rsidRDefault="0020033A" w:rsidP="0020033A">
      <w:pPr>
        <w:spacing w:after="0" w:line="240" w:lineRule="auto"/>
        <w:jc w:val="both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20033A">
        <w:rPr>
          <w:rFonts w:ascii="Times New Roman" w:hAnsi="Times New Roman" w:cs="Times New Roman"/>
          <w:b/>
          <w:bCs/>
          <w:iCs/>
          <w:sz w:val="24"/>
          <w:szCs w:val="24"/>
        </w:rPr>
        <w:t xml:space="preserve">1.5 </w:t>
      </w:r>
      <w:proofErr w:type="spellStart"/>
      <w:r w:rsidRPr="0020033A">
        <w:rPr>
          <w:rFonts w:ascii="Times New Roman" w:hAnsi="Times New Roman" w:cs="Times New Roman"/>
          <w:b/>
          <w:bCs/>
          <w:iCs/>
          <w:sz w:val="24"/>
          <w:szCs w:val="24"/>
        </w:rPr>
        <w:t>Positioning</w:t>
      </w:r>
      <w:proofErr w:type="spellEnd"/>
      <w:r w:rsidRPr="0020033A">
        <w:rPr>
          <w:rFonts w:ascii="Times New Roman" w:hAnsi="Times New Roman" w:cs="Times New Roman"/>
          <w:b/>
          <w:bCs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b/>
          <w:bCs/>
          <w:iCs/>
          <w:sz w:val="24"/>
          <w:szCs w:val="24"/>
        </w:rPr>
        <w:t>Turkey</w:t>
      </w:r>
      <w:proofErr w:type="spellEnd"/>
      <w:r w:rsidRPr="0020033A">
        <w:rPr>
          <w:rFonts w:ascii="Times New Roman" w:hAnsi="Times New Roman" w:cs="Times New Roman"/>
          <w:b/>
          <w:bCs/>
          <w:iCs/>
          <w:sz w:val="24"/>
          <w:szCs w:val="24"/>
        </w:rPr>
        <w:t xml:space="preserve"> in </w:t>
      </w:r>
      <w:proofErr w:type="spellStart"/>
      <w:r w:rsidRPr="0020033A">
        <w:rPr>
          <w:rFonts w:ascii="Times New Roman" w:hAnsi="Times New Roman" w:cs="Times New Roman"/>
          <w:b/>
          <w:bCs/>
          <w:iCs/>
          <w:sz w:val="24"/>
          <w:szCs w:val="24"/>
        </w:rPr>
        <w:t>the</w:t>
      </w:r>
      <w:proofErr w:type="spellEnd"/>
      <w:r w:rsidRPr="0020033A">
        <w:rPr>
          <w:rFonts w:ascii="Times New Roman" w:hAnsi="Times New Roman" w:cs="Times New Roman"/>
          <w:b/>
          <w:bCs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b/>
          <w:bCs/>
          <w:iCs/>
          <w:sz w:val="24"/>
          <w:szCs w:val="24"/>
        </w:rPr>
        <w:t>Trade</w:t>
      </w:r>
      <w:proofErr w:type="spellEnd"/>
      <w:r w:rsidRPr="0020033A">
        <w:rPr>
          <w:rFonts w:ascii="Times New Roman" w:hAnsi="Times New Roman" w:cs="Times New Roman"/>
          <w:b/>
          <w:bCs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b/>
          <w:bCs/>
          <w:iCs/>
          <w:sz w:val="24"/>
          <w:szCs w:val="24"/>
        </w:rPr>
        <w:t>War</w:t>
      </w:r>
      <w:proofErr w:type="spellEnd"/>
    </w:p>
    <w:p w14:paraId="31792954" w14:textId="77777777" w:rsidR="0020033A" w:rsidRPr="0020033A" w:rsidRDefault="0020033A" w:rsidP="0020033A">
      <w:pPr>
        <w:spacing w:after="0" w:line="240" w:lineRule="auto"/>
        <w:jc w:val="both"/>
        <w:rPr>
          <w:rFonts w:ascii="Times New Roman" w:hAnsi="Times New Roman" w:cs="Times New Roman"/>
          <w:b/>
          <w:bCs/>
          <w:iCs/>
          <w:sz w:val="24"/>
          <w:szCs w:val="24"/>
        </w:rPr>
      </w:pPr>
    </w:p>
    <w:p w14:paraId="38755F57" w14:textId="77777777" w:rsidR="0020033A" w:rsidRPr="0020033A" w:rsidRDefault="0020033A" w:rsidP="0020033A">
      <w:pPr>
        <w:spacing w:after="0" w:line="240" w:lineRule="auto"/>
        <w:jc w:val="both"/>
        <w:rPr>
          <w:rFonts w:ascii="Times New Roman" w:hAnsi="Times New Roman" w:cs="Times New Roman"/>
          <w:iCs/>
          <w:sz w:val="24"/>
          <w:szCs w:val="24"/>
        </w:rPr>
      </w:pP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Turkey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entering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the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Customs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Union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in 1996, has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taken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an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important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step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towards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the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EU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Associate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Membership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.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After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this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stage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,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the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FDA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to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Turkey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increased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at a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higher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rate. Learning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about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the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competition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,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the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Turkish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industry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has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achieved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successful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results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in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exports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and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started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to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make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half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of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its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exports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with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the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EU in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its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foreign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trade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.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Turkey's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largest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trade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partner in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the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region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is EU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countries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.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Turkey's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tourism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sector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particularly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attractive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destination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in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the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world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for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EU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and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Russian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tourists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>.</w:t>
      </w:r>
    </w:p>
    <w:p w14:paraId="3F40DBBC" w14:textId="77777777" w:rsidR="0020033A" w:rsidRDefault="0020033A" w:rsidP="0020033A">
      <w:pPr>
        <w:spacing w:after="0" w:line="240" w:lineRule="auto"/>
        <w:jc w:val="both"/>
        <w:rPr>
          <w:rFonts w:ascii="Times New Roman" w:hAnsi="Times New Roman" w:cs="Times New Roman"/>
          <w:iCs/>
          <w:sz w:val="24"/>
          <w:szCs w:val="24"/>
        </w:rPr>
      </w:pPr>
    </w:p>
    <w:p w14:paraId="09D7718A" w14:textId="35209D57" w:rsidR="0020033A" w:rsidRPr="0020033A" w:rsidRDefault="0020033A" w:rsidP="0020033A">
      <w:pPr>
        <w:spacing w:after="0" w:line="240" w:lineRule="auto"/>
        <w:jc w:val="both"/>
        <w:rPr>
          <w:rFonts w:ascii="Times New Roman" w:hAnsi="Times New Roman" w:cs="Times New Roman"/>
          <w:iCs/>
          <w:sz w:val="24"/>
          <w:szCs w:val="24"/>
        </w:rPr>
      </w:pP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Turkey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re-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assessed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the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changing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balance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of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the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world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.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In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order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to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continue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its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economic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development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, it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makes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economic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cooperation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not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only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with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the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West but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also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with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China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and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Russia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.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Turkey's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first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nuclear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power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plant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,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according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to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the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agreement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signed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with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Russia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on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construction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,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plant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construction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continues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.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In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the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defense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industry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,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purchases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have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been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made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,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especially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the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S-400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air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defense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system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.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Turkey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is an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important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part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of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China's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BRI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project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.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China's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railway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system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connected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to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London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via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underway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of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the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Bosphorus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.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The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economic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relations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with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Qatar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in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the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Middle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East,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continue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to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provide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mutual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benefits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to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the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parties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.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Efforts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to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establish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a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similar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trade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relationship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with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Israel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and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Egypt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regarding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natural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gas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and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oil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deposits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in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the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Eastern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Mediterranean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basin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are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continuing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. Natural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gas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deposits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in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the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Black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Sea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will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make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a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positive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impact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on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Turkey's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energy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system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and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the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foreign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trade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balance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will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be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positively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affected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. On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the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other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hand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, in 2020,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the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COVID-19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Pandemic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disrupted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international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trade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and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tourism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>.</w:t>
      </w:r>
    </w:p>
    <w:p w14:paraId="292B78F3" w14:textId="4B5D9713" w:rsidR="0020033A" w:rsidRPr="0020033A" w:rsidRDefault="0020033A" w:rsidP="0020033A">
      <w:pPr>
        <w:spacing w:after="0" w:line="240" w:lineRule="auto"/>
        <w:jc w:val="both"/>
        <w:rPr>
          <w:rFonts w:ascii="Times New Roman" w:hAnsi="Times New Roman" w:cs="Times New Roman"/>
          <w:iCs/>
          <w:sz w:val="24"/>
          <w:szCs w:val="24"/>
        </w:rPr>
      </w:pP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The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trade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wars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declared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by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the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US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against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China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only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limited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the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trade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with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each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other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to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a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certain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extent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, but it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continues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.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In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trade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between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the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US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and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Turkey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continue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to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increase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in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the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same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way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.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Because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of COVID-19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pandemi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effects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,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most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of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the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countries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shrunken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in 2020. But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with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the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help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of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their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production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based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economic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structure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,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Turkey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and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China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have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completed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the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year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with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slight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growth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>.</w:t>
      </w:r>
    </w:p>
    <w:p w14:paraId="03CBD680" w14:textId="77777777" w:rsidR="0020033A" w:rsidRPr="0020033A" w:rsidRDefault="0020033A" w:rsidP="0020033A">
      <w:pPr>
        <w:spacing w:after="0" w:line="240" w:lineRule="auto"/>
        <w:jc w:val="both"/>
        <w:rPr>
          <w:rFonts w:ascii="Times New Roman" w:hAnsi="Times New Roman" w:cs="Times New Roman"/>
          <w:iCs/>
          <w:sz w:val="24"/>
          <w:szCs w:val="24"/>
        </w:rPr>
      </w:pP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The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US is in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search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of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countries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that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will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shift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its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imports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from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China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.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India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is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the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most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available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country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in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this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regard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.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However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,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GVCs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cannot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be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changed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in a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short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time.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India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needs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at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least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10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years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to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replace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China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.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Turkey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is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also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one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of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the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most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important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potential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production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bases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in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this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period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>.</w:t>
      </w:r>
    </w:p>
    <w:p w14:paraId="149B9A7D" w14:textId="77777777" w:rsidR="0020033A" w:rsidRDefault="0020033A" w:rsidP="0020033A">
      <w:pPr>
        <w:spacing w:after="0" w:line="240" w:lineRule="auto"/>
        <w:jc w:val="both"/>
        <w:rPr>
          <w:rFonts w:ascii="Times New Roman" w:hAnsi="Times New Roman" w:cs="Times New Roman"/>
          <w:iCs/>
          <w:sz w:val="24"/>
          <w:szCs w:val="24"/>
        </w:rPr>
      </w:pPr>
    </w:p>
    <w:p w14:paraId="542780A1" w14:textId="465B8D94" w:rsidR="0020033A" w:rsidRPr="0020033A" w:rsidRDefault="0020033A" w:rsidP="0020033A">
      <w:pPr>
        <w:spacing w:after="0" w:line="240" w:lineRule="auto"/>
        <w:jc w:val="both"/>
        <w:rPr>
          <w:rFonts w:ascii="Times New Roman" w:hAnsi="Times New Roman" w:cs="Times New Roman"/>
          <w:iCs/>
          <w:sz w:val="24"/>
          <w:szCs w:val="24"/>
        </w:rPr>
      </w:pP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The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US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prevented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the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EU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applying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sanctions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on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Turkey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during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March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2021.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Turkey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is a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vital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part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of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the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West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Economic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system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,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eventhough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there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are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some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different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ideas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.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Having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Customs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Union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Agreement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with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the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EU,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Turkey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is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the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EU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candidate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country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. EU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goods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exports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to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Turkey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in 2019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fell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by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1.3%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to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€68.2bn,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while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imports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from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Turkey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rose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by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4.4%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to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€69.8bn </w:t>
      </w:r>
      <w:sdt>
        <w:sdtPr>
          <w:rPr>
            <w:rFonts w:ascii="Times New Roman" w:hAnsi="Times New Roman" w:cs="Times New Roman"/>
            <w:iCs/>
            <w:sz w:val="24"/>
            <w:szCs w:val="24"/>
          </w:rPr>
          <w:id w:val="303125387"/>
          <w:citation/>
        </w:sdtPr>
        <w:sdtEndPr/>
        <w:sdtContent>
          <w:r w:rsidRPr="0020033A">
            <w:rPr>
              <w:rFonts w:ascii="Times New Roman" w:hAnsi="Times New Roman" w:cs="Times New Roman"/>
              <w:iCs/>
              <w:sz w:val="24"/>
              <w:szCs w:val="24"/>
            </w:rPr>
            <w:fldChar w:fldCharType="begin"/>
          </w:r>
          <w:r>
            <w:rPr>
              <w:rFonts w:ascii="Times New Roman" w:hAnsi="Times New Roman" w:cs="Times New Roman"/>
              <w:iCs/>
              <w:sz w:val="24"/>
              <w:szCs w:val="24"/>
            </w:rPr>
            <w:instrText xml:space="preserve">CITATION YerTutucu1 \l 1055 </w:instrText>
          </w:r>
          <w:r w:rsidRPr="0020033A">
            <w:rPr>
              <w:rFonts w:ascii="Times New Roman" w:hAnsi="Times New Roman" w:cs="Times New Roman"/>
              <w:iCs/>
              <w:sz w:val="24"/>
              <w:szCs w:val="24"/>
            </w:rPr>
            <w:fldChar w:fldCharType="separate"/>
          </w:r>
          <w:r w:rsidRPr="0020033A">
            <w:rPr>
              <w:rFonts w:ascii="Times New Roman" w:hAnsi="Times New Roman" w:cs="Times New Roman"/>
              <w:noProof/>
              <w:sz w:val="24"/>
              <w:szCs w:val="24"/>
            </w:rPr>
            <w:t>(European Commission , 2020)</w:t>
          </w:r>
          <w:r w:rsidRPr="0020033A">
            <w:rPr>
              <w:rFonts w:ascii="Times New Roman" w:hAnsi="Times New Roman" w:cs="Times New Roman"/>
              <w:iCs/>
              <w:sz w:val="24"/>
              <w:szCs w:val="24"/>
            </w:rPr>
            <w:fldChar w:fldCharType="end"/>
          </w:r>
        </w:sdtContent>
      </w:sdt>
      <w:r w:rsidRPr="0020033A">
        <w:rPr>
          <w:rFonts w:ascii="Times New Roman" w:hAnsi="Times New Roman" w:cs="Times New Roman"/>
          <w:iCs/>
          <w:sz w:val="24"/>
          <w:szCs w:val="24"/>
        </w:rPr>
        <w:t>.</w:t>
      </w:r>
    </w:p>
    <w:p w14:paraId="2D67F9F6" w14:textId="77777777" w:rsidR="0020033A" w:rsidRDefault="0020033A" w:rsidP="0020033A">
      <w:pPr>
        <w:spacing w:after="0" w:line="240" w:lineRule="auto"/>
        <w:jc w:val="both"/>
        <w:rPr>
          <w:rFonts w:ascii="Times New Roman" w:hAnsi="Times New Roman" w:cs="Times New Roman"/>
          <w:iCs/>
          <w:sz w:val="24"/>
          <w:szCs w:val="24"/>
        </w:rPr>
      </w:pPr>
    </w:p>
    <w:p w14:paraId="0A7E78FB" w14:textId="7D227178" w:rsidR="0020033A" w:rsidRPr="0020033A" w:rsidRDefault="0020033A" w:rsidP="0020033A">
      <w:pPr>
        <w:spacing w:after="0" w:line="240" w:lineRule="auto"/>
        <w:jc w:val="both"/>
        <w:rPr>
          <w:rFonts w:ascii="Times New Roman" w:hAnsi="Times New Roman" w:cs="Times New Roman"/>
          <w:iCs/>
          <w:sz w:val="24"/>
          <w:szCs w:val="24"/>
        </w:rPr>
      </w:pP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The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EU, on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the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other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hand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, is a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huge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market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for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Russia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,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China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,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and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the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USA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worldwide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.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Turkey's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industry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gained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a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competitive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experience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because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of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the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challenge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of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the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Customs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Union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starting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from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1996.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lastRenderedPageBreak/>
        <w:t>Similar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scenario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will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run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against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China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and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Asia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Pasific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Countries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products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.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In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order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to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keep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innovation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and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focusing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on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value-added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products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in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this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market is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essential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for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Turkey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.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With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the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help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of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the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FTAs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with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South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Korea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,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Malaysia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and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Singapur,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Turkey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can be a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part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of RCEP.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There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can be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different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solutions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of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being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part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of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the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GVCs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in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the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region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.  </w:t>
      </w:r>
    </w:p>
    <w:p w14:paraId="57FE75D8" w14:textId="77777777" w:rsidR="0020033A" w:rsidRDefault="0020033A" w:rsidP="0020033A">
      <w:pPr>
        <w:spacing w:after="0" w:line="240" w:lineRule="auto"/>
        <w:jc w:val="both"/>
        <w:rPr>
          <w:rFonts w:ascii="Times New Roman" w:hAnsi="Times New Roman" w:cs="Times New Roman"/>
          <w:b/>
          <w:bCs/>
          <w:iCs/>
          <w:sz w:val="24"/>
          <w:szCs w:val="24"/>
        </w:rPr>
      </w:pPr>
    </w:p>
    <w:p w14:paraId="30F3FC84" w14:textId="3BC036AE" w:rsidR="0020033A" w:rsidRPr="0020033A" w:rsidRDefault="0020033A" w:rsidP="0020033A">
      <w:pPr>
        <w:spacing w:after="0" w:line="240" w:lineRule="auto"/>
        <w:jc w:val="both"/>
        <w:rPr>
          <w:rFonts w:ascii="Times New Roman" w:hAnsi="Times New Roman" w:cs="Times New Roman"/>
          <w:b/>
          <w:bCs/>
          <w:iCs/>
          <w:sz w:val="24"/>
          <w:szCs w:val="24"/>
        </w:rPr>
      </w:pPr>
      <w:proofErr w:type="spellStart"/>
      <w:r w:rsidRPr="0020033A">
        <w:rPr>
          <w:rFonts w:ascii="Times New Roman" w:hAnsi="Times New Roman" w:cs="Times New Roman"/>
          <w:b/>
          <w:bCs/>
          <w:iCs/>
          <w:sz w:val="24"/>
          <w:szCs w:val="24"/>
        </w:rPr>
        <w:t>Conclusion</w:t>
      </w:r>
      <w:proofErr w:type="spellEnd"/>
    </w:p>
    <w:p w14:paraId="71344405" w14:textId="77777777" w:rsidR="0020033A" w:rsidRDefault="0020033A" w:rsidP="0020033A">
      <w:pPr>
        <w:spacing w:after="0" w:line="240" w:lineRule="auto"/>
        <w:jc w:val="both"/>
        <w:rPr>
          <w:rFonts w:ascii="Times New Roman" w:hAnsi="Times New Roman" w:cs="Times New Roman"/>
          <w:iCs/>
          <w:sz w:val="24"/>
          <w:szCs w:val="24"/>
        </w:rPr>
      </w:pPr>
    </w:p>
    <w:p w14:paraId="1B2B2ACC" w14:textId="60799562" w:rsidR="0020033A" w:rsidRPr="0020033A" w:rsidRDefault="0020033A" w:rsidP="0020033A">
      <w:pPr>
        <w:spacing w:after="0" w:line="240" w:lineRule="auto"/>
        <w:jc w:val="both"/>
        <w:rPr>
          <w:rFonts w:ascii="Times New Roman" w:hAnsi="Times New Roman" w:cs="Times New Roman"/>
          <w:iCs/>
          <w:sz w:val="24"/>
          <w:szCs w:val="24"/>
        </w:rPr>
      </w:pPr>
      <w:r w:rsidRPr="0020033A">
        <w:rPr>
          <w:rFonts w:ascii="Times New Roman" w:hAnsi="Times New Roman" w:cs="Times New Roman"/>
          <w:iCs/>
          <w:sz w:val="24"/>
          <w:szCs w:val="24"/>
        </w:rPr>
        <w:t xml:space="preserve">As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the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US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developed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its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economy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during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the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colonial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period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when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African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people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brought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their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labor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force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to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their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country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as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slaves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, in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the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21st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century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it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reached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more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humane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and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relatively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cheap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manpower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with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the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help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of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China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. No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one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expected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China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to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come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to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these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days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by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ruling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such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a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large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population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with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a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Communist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regime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and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a liberal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logic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.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In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fact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, in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the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1980s,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one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of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the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fears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of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the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developed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countries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of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the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world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was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how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they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could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overcome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the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chaos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that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would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arise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due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to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the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collapse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of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the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Chinese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administration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and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Chinese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people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going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to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various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countries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of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the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world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as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refugees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.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It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is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considered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that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the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new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cheap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worker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target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of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the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USA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will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be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India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and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Asia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Pacific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countries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. As Kissinger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stated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,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the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road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to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world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peace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and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prosperity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is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the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path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of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cooperation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.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Countries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belonging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to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different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cultures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,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such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as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the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US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and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China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,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have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to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find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a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middle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way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to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understand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each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other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. </w:t>
      </w:r>
    </w:p>
    <w:p w14:paraId="62159B97" w14:textId="77777777" w:rsidR="0020033A" w:rsidRPr="0020033A" w:rsidRDefault="0020033A" w:rsidP="0020033A">
      <w:pPr>
        <w:spacing w:after="0" w:line="240" w:lineRule="auto"/>
        <w:jc w:val="both"/>
        <w:rPr>
          <w:rFonts w:ascii="Times New Roman" w:hAnsi="Times New Roman" w:cs="Times New Roman"/>
          <w:iCs/>
          <w:sz w:val="24"/>
          <w:szCs w:val="24"/>
        </w:rPr>
      </w:pP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Turkey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should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continue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to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develop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its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cooperation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with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the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EU.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It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should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continue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on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its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way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patiently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,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like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China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, in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this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regard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.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It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will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determine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its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direction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according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to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its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own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interests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with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the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decisions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to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be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taken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when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the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appropriate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time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and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conditions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occur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.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It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should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improve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his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position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in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the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BRI. On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the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way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back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to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China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,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steps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should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be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taken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to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fill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the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containers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of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the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trains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and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to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develop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trade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and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tourism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with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the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route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countries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.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The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medical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infrastructure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developed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for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COVID-19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should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keep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on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developing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,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then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be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prepared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for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future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diseases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.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It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has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been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observed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that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countries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with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the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vaccine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can be a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guide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and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orient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in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terms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of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international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trade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. </w:t>
      </w:r>
    </w:p>
    <w:p w14:paraId="71FED4A2" w14:textId="3364B681" w:rsidR="0020033A" w:rsidRDefault="0020033A" w:rsidP="0020033A">
      <w:pPr>
        <w:spacing w:after="0" w:line="240" w:lineRule="auto"/>
        <w:jc w:val="both"/>
        <w:rPr>
          <w:rFonts w:ascii="Times New Roman" w:hAnsi="Times New Roman" w:cs="Times New Roman"/>
          <w:iCs/>
          <w:sz w:val="24"/>
          <w:szCs w:val="24"/>
        </w:rPr>
      </w:pP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Turkey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, in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this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trade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war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era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,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should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educate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and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train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its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“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Trade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Warriors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”.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These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trade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warriors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,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with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the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Turkish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brands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they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represent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,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should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strengthen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the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image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of "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Made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in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Turkey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".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The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manufacturing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power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of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Turkey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should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be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focused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on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export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and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should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become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an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orienting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the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market.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Turkey's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defense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industry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achievement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should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be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created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for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commercial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life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too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.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With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the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know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-how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gained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in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the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lastRenderedPageBreak/>
        <w:t>defense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industry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, R&amp;D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and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P&amp;D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centers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should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be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supported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in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order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to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develop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new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products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for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consumers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.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Steps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should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be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taken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to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develop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regional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trade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agreements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.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It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should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help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it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become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an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indispensable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country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of global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value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chains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.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Turkey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,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which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has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become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a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production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base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in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the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region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such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as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China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,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having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an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eco-system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connected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to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it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should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do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its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best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to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be a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country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open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0033A">
        <w:rPr>
          <w:rFonts w:ascii="Times New Roman" w:hAnsi="Times New Roman" w:cs="Times New Roman"/>
          <w:iCs/>
          <w:sz w:val="24"/>
          <w:szCs w:val="24"/>
        </w:rPr>
        <w:t>to</w:t>
      </w:r>
      <w:proofErr w:type="spellEnd"/>
      <w:r w:rsidRPr="0020033A">
        <w:rPr>
          <w:rFonts w:ascii="Times New Roman" w:hAnsi="Times New Roman" w:cs="Times New Roman"/>
          <w:iCs/>
          <w:sz w:val="24"/>
          <w:szCs w:val="24"/>
        </w:rPr>
        <w:t xml:space="preserve"> FDI.</w:t>
      </w:r>
    </w:p>
    <w:p w14:paraId="39BA4DE7" w14:textId="3B4B64FE" w:rsidR="00B82F6C" w:rsidRDefault="00B82F6C" w:rsidP="0020033A">
      <w:pPr>
        <w:spacing w:after="0" w:line="240" w:lineRule="auto"/>
        <w:jc w:val="both"/>
        <w:rPr>
          <w:rFonts w:ascii="Times New Roman" w:hAnsi="Times New Roman" w:cs="Times New Roman"/>
          <w:iCs/>
          <w:sz w:val="24"/>
          <w:szCs w:val="24"/>
        </w:rPr>
      </w:pPr>
    </w:p>
    <w:p w14:paraId="58303074" w14:textId="77777777" w:rsidR="0020033A" w:rsidRPr="0020033A" w:rsidRDefault="0020033A" w:rsidP="0020033A">
      <w:pPr>
        <w:spacing w:after="0" w:line="240" w:lineRule="auto"/>
        <w:jc w:val="both"/>
        <w:rPr>
          <w:rFonts w:ascii="Times New Roman" w:hAnsi="Times New Roman" w:cs="Times New Roman"/>
          <w:iCs/>
          <w:sz w:val="24"/>
          <w:szCs w:val="24"/>
        </w:rPr>
      </w:pPr>
    </w:p>
    <w:p w14:paraId="4BBFB7AB" w14:textId="223C460F" w:rsidR="0020033A" w:rsidRDefault="0020033A" w:rsidP="0020033A">
      <w:pPr>
        <w:spacing w:after="0" w:line="240" w:lineRule="auto"/>
        <w:jc w:val="both"/>
        <w:rPr>
          <w:rFonts w:ascii="Times New Roman" w:hAnsi="Times New Roman" w:cs="Times New Roman"/>
          <w:b/>
          <w:bCs/>
          <w:iCs/>
          <w:sz w:val="24"/>
          <w:szCs w:val="24"/>
        </w:rPr>
      </w:pPr>
      <w:proofErr w:type="spellStart"/>
      <w:r w:rsidRPr="0020033A">
        <w:rPr>
          <w:rFonts w:ascii="Times New Roman" w:hAnsi="Times New Roman" w:cs="Times New Roman"/>
          <w:b/>
          <w:bCs/>
          <w:iCs/>
          <w:sz w:val="24"/>
          <w:szCs w:val="24"/>
        </w:rPr>
        <w:t>References</w:t>
      </w:r>
      <w:proofErr w:type="spellEnd"/>
    </w:p>
    <w:p w14:paraId="7D586052" w14:textId="5380683A" w:rsidR="009E22FE" w:rsidRDefault="009E22FE" w:rsidP="0020033A">
      <w:pPr>
        <w:spacing w:after="0" w:line="240" w:lineRule="auto"/>
        <w:jc w:val="both"/>
        <w:rPr>
          <w:rFonts w:ascii="Times New Roman" w:hAnsi="Times New Roman" w:cs="Times New Roman"/>
          <w:b/>
          <w:bCs/>
          <w:iCs/>
          <w:sz w:val="24"/>
          <w:szCs w:val="24"/>
        </w:rPr>
      </w:pPr>
    </w:p>
    <w:p w14:paraId="0352A74E" w14:textId="77777777" w:rsidR="00F72EEC" w:rsidRDefault="00F72EEC" w:rsidP="00F72EEC">
      <w:pPr>
        <w:pStyle w:val="Kaynaka"/>
        <w:ind w:left="720" w:hanging="720"/>
        <w:rPr>
          <w:noProof/>
          <w:sz w:val="24"/>
          <w:szCs w:val="24"/>
        </w:rPr>
      </w:pPr>
      <w:r>
        <w:rPr>
          <w:rFonts w:ascii="Times New Roman" w:hAnsi="Times New Roman" w:cs="Times New Roman"/>
          <w:b/>
          <w:bCs/>
          <w:iCs/>
          <w:sz w:val="24"/>
          <w:szCs w:val="24"/>
        </w:rPr>
        <w:fldChar w:fldCharType="begin"/>
      </w:r>
      <w:r>
        <w:rPr>
          <w:rFonts w:ascii="Times New Roman" w:hAnsi="Times New Roman" w:cs="Times New Roman"/>
          <w:b/>
          <w:bCs/>
          <w:iCs/>
          <w:sz w:val="24"/>
          <w:szCs w:val="24"/>
        </w:rPr>
        <w:instrText xml:space="preserve"> BIBLIOGRAPHY  \l 1055 </w:instrText>
      </w:r>
      <w:r>
        <w:rPr>
          <w:rFonts w:ascii="Times New Roman" w:hAnsi="Times New Roman" w:cs="Times New Roman"/>
          <w:b/>
          <w:bCs/>
          <w:iCs/>
          <w:sz w:val="24"/>
          <w:szCs w:val="24"/>
        </w:rPr>
        <w:fldChar w:fldCharType="separate"/>
      </w:r>
      <w:r>
        <w:rPr>
          <w:noProof/>
        </w:rPr>
        <w:t xml:space="preserve">Asean. (2020). </w:t>
      </w:r>
      <w:r>
        <w:rPr>
          <w:i/>
          <w:iCs/>
          <w:noProof/>
        </w:rPr>
        <w:t>ASEAN Hits Historic Milestone with Signing of RCEP.</w:t>
      </w:r>
      <w:r>
        <w:rPr>
          <w:noProof/>
        </w:rPr>
        <w:t xml:space="preserve"> https://asean.org/asean-hits-historic-milestone-signing-rcep/ adresinden alındı</w:t>
      </w:r>
    </w:p>
    <w:p w14:paraId="14E91A34" w14:textId="77777777" w:rsidR="00F72EEC" w:rsidRDefault="00F72EEC" w:rsidP="00F72EEC">
      <w:pPr>
        <w:pStyle w:val="Kaynaka"/>
        <w:ind w:left="720" w:hanging="720"/>
        <w:rPr>
          <w:noProof/>
        </w:rPr>
      </w:pPr>
      <w:r>
        <w:rPr>
          <w:noProof/>
        </w:rPr>
        <w:t xml:space="preserve">BBC. (2021, 03). Rekabetleriyle Geleceği Şekillendiren İki Süper Güç ABD ve Çin- BBC Raporu . </w:t>
      </w:r>
      <w:r>
        <w:rPr>
          <w:i/>
          <w:iCs/>
          <w:noProof/>
        </w:rPr>
        <w:t>Turk Diplomatique</w:t>
      </w:r>
      <w:r>
        <w:rPr>
          <w:noProof/>
        </w:rPr>
        <w:t>.</w:t>
      </w:r>
    </w:p>
    <w:p w14:paraId="4D9EFF94" w14:textId="77777777" w:rsidR="00F72EEC" w:rsidRDefault="00F72EEC" w:rsidP="00F72EEC">
      <w:pPr>
        <w:pStyle w:val="Kaynaka"/>
        <w:ind w:left="720" w:hanging="720"/>
        <w:rPr>
          <w:noProof/>
        </w:rPr>
      </w:pPr>
      <w:r>
        <w:rPr>
          <w:noProof/>
        </w:rPr>
        <w:t xml:space="preserve">Biden, J. (2021, 02 19). </w:t>
      </w:r>
      <w:r>
        <w:rPr>
          <w:i/>
          <w:iCs/>
          <w:noProof/>
        </w:rPr>
        <w:t>Munchen Securtiy Conference 2021.</w:t>
      </w:r>
      <w:r>
        <w:rPr>
          <w:noProof/>
        </w:rPr>
        <w:t xml:space="preserve"> https://securityconference.org: https://securityconference.org/en/medialibrary/asset/a-new-transatlantic-agenda-part-i-joe-biden-angela-merkel-emmanuel-macron/ adresinden alındı</w:t>
      </w:r>
    </w:p>
    <w:p w14:paraId="67BFB491" w14:textId="77777777" w:rsidR="00F72EEC" w:rsidRDefault="00F72EEC" w:rsidP="00F72EEC">
      <w:pPr>
        <w:pStyle w:val="Kaynaka"/>
        <w:ind w:left="720" w:hanging="720"/>
        <w:rPr>
          <w:noProof/>
        </w:rPr>
      </w:pPr>
      <w:r>
        <w:rPr>
          <w:noProof/>
        </w:rPr>
        <w:t xml:space="preserve">Bown, C. (2021). </w:t>
      </w:r>
      <w:r>
        <w:rPr>
          <w:i/>
          <w:iCs/>
          <w:noProof/>
        </w:rPr>
        <w:t>The US-China Trade War and Phase One Agreement.</w:t>
      </w:r>
      <w:r>
        <w:rPr>
          <w:noProof/>
        </w:rPr>
        <w:t xml:space="preserve"> Washington, D.C.: Peterson Institute for International Economics.</w:t>
      </w:r>
    </w:p>
    <w:p w14:paraId="407F1CC8" w14:textId="77777777" w:rsidR="00F72EEC" w:rsidRDefault="00F72EEC" w:rsidP="00F72EEC">
      <w:pPr>
        <w:pStyle w:val="Kaynaka"/>
        <w:ind w:left="720" w:hanging="720"/>
        <w:rPr>
          <w:noProof/>
        </w:rPr>
      </w:pPr>
      <w:r>
        <w:rPr>
          <w:noProof/>
        </w:rPr>
        <w:t xml:space="preserve">BRI. (2021). </w:t>
      </w:r>
      <w:r>
        <w:rPr>
          <w:i/>
          <w:iCs/>
          <w:noProof/>
        </w:rPr>
        <w:t>Belt and Road Initiative.</w:t>
      </w:r>
      <w:r>
        <w:rPr>
          <w:noProof/>
        </w:rPr>
        <w:t xml:space="preserve"> https://www.beltroad-initiative.com/belt-and-road/ adresinden alındı</w:t>
      </w:r>
    </w:p>
    <w:p w14:paraId="677FF307" w14:textId="77777777" w:rsidR="00F72EEC" w:rsidRDefault="00F72EEC" w:rsidP="00F72EEC">
      <w:pPr>
        <w:pStyle w:val="Kaynaka"/>
        <w:ind w:left="720" w:hanging="720"/>
        <w:rPr>
          <w:noProof/>
        </w:rPr>
      </w:pPr>
      <w:r>
        <w:rPr>
          <w:noProof/>
        </w:rPr>
        <w:t xml:space="preserve">CriTurk. (2021, 03 20). </w:t>
      </w:r>
      <w:r>
        <w:rPr>
          <w:i/>
          <w:iCs/>
          <w:noProof/>
        </w:rPr>
        <w:t>Kissinger-dunya-barisi-ve-refahi-cin-ve-abdnin-birbirini-anlamasina-bagli.</w:t>
      </w:r>
      <w:r>
        <w:rPr>
          <w:noProof/>
        </w:rPr>
        <w:t xml:space="preserve"> https://www.criturk.com: https://www.criturk.com/kissinger-dunya-barisi-ve-refahi-cin-ve-abdnin-birbirini-anlamasina-bagli adresinden alındı</w:t>
      </w:r>
    </w:p>
    <w:p w14:paraId="329B5399" w14:textId="77777777" w:rsidR="00F72EEC" w:rsidRDefault="00F72EEC" w:rsidP="00F72EEC">
      <w:pPr>
        <w:pStyle w:val="Kaynaka"/>
        <w:ind w:left="720" w:hanging="720"/>
        <w:rPr>
          <w:noProof/>
        </w:rPr>
      </w:pPr>
      <w:r>
        <w:rPr>
          <w:noProof/>
        </w:rPr>
        <w:t xml:space="preserve">CRS, R. (2020). </w:t>
      </w:r>
      <w:r>
        <w:rPr>
          <w:i/>
          <w:iCs/>
          <w:noProof/>
        </w:rPr>
        <w:t>What’s the Difference?—Comparing U.S. and Chinese Trade Data.</w:t>
      </w:r>
      <w:r>
        <w:rPr>
          <w:noProof/>
        </w:rPr>
        <w:t xml:space="preserve"> Congressional Research Service. https://crsreports.congress.gov/ adresinden alındı</w:t>
      </w:r>
    </w:p>
    <w:p w14:paraId="0BE2D852" w14:textId="77777777" w:rsidR="00F72EEC" w:rsidRDefault="00F72EEC" w:rsidP="00F72EEC">
      <w:pPr>
        <w:pStyle w:val="Kaynaka"/>
        <w:ind w:left="720" w:hanging="720"/>
        <w:rPr>
          <w:noProof/>
        </w:rPr>
      </w:pPr>
      <w:r>
        <w:rPr>
          <w:noProof/>
        </w:rPr>
        <w:t xml:space="preserve">Duffin, E. (2021, 02 24). </w:t>
      </w:r>
      <w:r>
        <w:rPr>
          <w:i/>
          <w:iCs/>
          <w:noProof/>
        </w:rPr>
        <w:t>Foreign holders of the US Treasury Debt.</w:t>
      </w:r>
      <w:r>
        <w:rPr>
          <w:noProof/>
        </w:rPr>
        <w:t xml:space="preserve"> www.statista.com: </w:t>
      </w:r>
      <w:r>
        <w:rPr>
          <w:noProof/>
        </w:rPr>
        <w:lastRenderedPageBreak/>
        <w:t>https://www.statista.com/statistics/246420/major-foreign-holders-of-us-treasury-debt/#:~:text=Of%20the%20total%207.07%20trillion,countries%20and%20Caribbean%20banking%20centers. adresinden alındı</w:t>
      </w:r>
    </w:p>
    <w:p w14:paraId="18917D0F" w14:textId="77777777" w:rsidR="00F72EEC" w:rsidRDefault="00F72EEC" w:rsidP="00F72EEC">
      <w:pPr>
        <w:pStyle w:val="Kaynaka"/>
        <w:ind w:left="720" w:hanging="720"/>
        <w:rPr>
          <w:noProof/>
        </w:rPr>
      </w:pPr>
      <w:r>
        <w:rPr>
          <w:noProof/>
        </w:rPr>
        <w:t xml:space="preserve">Ekinci Furtana, T. (2021). </w:t>
      </w:r>
      <w:r>
        <w:rPr>
          <w:i/>
          <w:iCs/>
          <w:noProof/>
        </w:rPr>
        <w:t>Çin, Kuşak Yol İnisiyatifi Türkiye'nin Uluslararası Ticaretine Etkisi.</w:t>
      </w:r>
      <w:r>
        <w:rPr>
          <w:noProof/>
        </w:rPr>
        <w:t xml:space="preserve"> İstanbul: Avrasya Stratejik Araştırmalar Merkezi Yayınları.</w:t>
      </w:r>
    </w:p>
    <w:p w14:paraId="207775ED" w14:textId="77777777" w:rsidR="00F72EEC" w:rsidRDefault="00F72EEC" w:rsidP="00F72EEC">
      <w:pPr>
        <w:pStyle w:val="Kaynaka"/>
        <w:ind w:left="720" w:hanging="720"/>
        <w:rPr>
          <w:noProof/>
        </w:rPr>
      </w:pPr>
      <w:r>
        <w:rPr>
          <w:noProof/>
        </w:rPr>
        <w:t>European Commission . (2020, 05 20). https://ec.europa.eu/trade/policy/countries-and-regions/countries/turkey/ adresinden alındı</w:t>
      </w:r>
    </w:p>
    <w:p w14:paraId="21F3D7E5" w14:textId="77777777" w:rsidR="00F72EEC" w:rsidRDefault="00F72EEC" w:rsidP="00F72EEC">
      <w:pPr>
        <w:pStyle w:val="Kaynaka"/>
        <w:ind w:left="720" w:hanging="720"/>
        <w:rPr>
          <w:noProof/>
        </w:rPr>
      </w:pPr>
      <w:r>
        <w:rPr>
          <w:noProof/>
        </w:rPr>
        <w:t xml:space="preserve">Holland, B., &amp; Cedric, S. (2019, 05 28). </w:t>
      </w:r>
      <w:r>
        <w:rPr>
          <w:i/>
          <w:iCs/>
          <w:noProof/>
        </w:rPr>
        <w:t>"A $600 Billion Bill: Counting the Global Cost of the U.S.-China Trade War." Bloomberg.</w:t>
      </w:r>
      <w:r>
        <w:rPr>
          <w:noProof/>
        </w:rPr>
        <w:t xml:space="preserve"> https://www.bloomberg.com: https://www.bloomberg.com/graphics/2019-us-china-trade-wareconomic-fallout/ adresinden alındı</w:t>
      </w:r>
    </w:p>
    <w:p w14:paraId="22AE3B05" w14:textId="77777777" w:rsidR="00F72EEC" w:rsidRDefault="00F72EEC" w:rsidP="00F72EEC">
      <w:pPr>
        <w:pStyle w:val="Kaynaka"/>
        <w:ind w:left="720" w:hanging="720"/>
        <w:rPr>
          <w:noProof/>
        </w:rPr>
      </w:pPr>
      <w:r>
        <w:rPr>
          <w:noProof/>
        </w:rPr>
        <w:t xml:space="preserve">Hsu, S. (2021). </w:t>
      </w:r>
      <w:r>
        <w:rPr>
          <w:i/>
          <w:iCs/>
          <w:noProof/>
        </w:rPr>
        <w:t>The US-China Trade War Is Still Happening.</w:t>
      </w:r>
      <w:r>
        <w:rPr>
          <w:noProof/>
        </w:rPr>
        <w:t xml:space="preserve"> The Diplomat: https://thediplomat.com/2021/03/the-us-china-trade-war-is-still-happening/ adresinden alındı</w:t>
      </w:r>
    </w:p>
    <w:p w14:paraId="111AE598" w14:textId="77777777" w:rsidR="00F72EEC" w:rsidRDefault="00F72EEC" w:rsidP="00F72EEC">
      <w:pPr>
        <w:pStyle w:val="Kaynaka"/>
        <w:ind w:left="720" w:hanging="720"/>
        <w:rPr>
          <w:noProof/>
        </w:rPr>
      </w:pPr>
      <w:r>
        <w:rPr>
          <w:noProof/>
        </w:rPr>
        <w:t xml:space="preserve">İMMİB. (2020). </w:t>
      </w:r>
      <w:r>
        <w:rPr>
          <w:i/>
          <w:iCs/>
          <w:noProof/>
        </w:rPr>
        <w:t>Trans-Pasifik-Ortaklik-Anlasmasi-CPTPP.</w:t>
      </w:r>
      <w:r>
        <w:rPr>
          <w:noProof/>
        </w:rPr>
        <w:t xml:space="preserve"> https://www.immib.org.tr/tr/duyuru-haberler-trans-pasifik-ortaklik-anlasmasi-cptpp-hk.html adresinden alındı</w:t>
      </w:r>
    </w:p>
    <w:p w14:paraId="4FE6A33A" w14:textId="77777777" w:rsidR="00F72EEC" w:rsidRDefault="00F72EEC" w:rsidP="00F72EEC">
      <w:pPr>
        <w:pStyle w:val="Kaynaka"/>
        <w:ind w:left="720" w:hanging="720"/>
        <w:rPr>
          <w:noProof/>
        </w:rPr>
      </w:pPr>
      <w:r>
        <w:rPr>
          <w:noProof/>
        </w:rPr>
        <w:t xml:space="preserve">Koçakoğlu, M. A., &amp; Özaydın, A. (2020). Yeni Korumacılık: Ticaret Savaşı mı? </w:t>
      </w:r>
      <w:r>
        <w:rPr>
          <w:i/>
          <w:iCs/>
          <w:noProof/>
        </w:rPr>
        <w:t xml:space="preserve">Elektronik Sosyal Bilimler Dergisi, 19 </w:t>
      </w:r>
      <w:r>
        <w:rPr>
          <w:noProof/>
        </w:rPr>
        <w:t>(74), 630-646.</w:t>
      </w:r>
    </w:p>
    <w:p w14:paraId="5E10CBF3" w14:textId="77777777" w:rsidR="00F72EEC" w:rsidRDefault="00F72EEC" w:rsidP="00F72EEC">
      <w:pPr>
        <w:pStyle w:val="Kaynaka"/>
        <w:ind w:left="720" w:hanging="720"/>
        <w:rPr>
          <w:noProof/>
        </w:rPr>
      </w:pPr>
      <w:r>
        <w:rPr>
          <w:noProof/>
        </w:rPr>
        <w:t xml:space="preserve">Maizland, S., &amp; Chatzky, A. (2020, 08 06). </w:t>
      </w:r>
      <w:r>
        <w:rPr>
          <w:i/>
          <w:iCs/>
          <w:noProof/>
        </w:rPr>
        <w:t>Huawei-chinas-controversial-tech-giant.</w:t>
      </w:r>
      <w:r>
        <w:rPr>
          <w:noProof/>
        </w:rPr>
        <w:t xml:space="preserve"> https://www.cfr.org: https://www.cfr.org/backgrounder/huawei-chinas-controversial-tech-giant?gclid=Cj0KCQjwmIuDBhDXARIsAFITC_7Qe83vrxEfbzlPhyasx8Cyl8e1ycCgfhwvCnVy4HXQggTklMREWI8aAnnQEALw_wcB adresinden alındı</w:t>
      </w:r>
    </w:p>
    <w:p w14:paraId="456D07FD" w14:textId="77777777" w:rsidR="00F72EEC" w:rsidRDefault="00F72EEC" w:rsidP="00F72EEC">
      <w:pPr>
        <w:pStyle w:val="Kaynaka"/>
        <w:ind w:left="720" w:hanging="720"/>
        <w:rPr>
          <w:noProof/>
        </w:rPr>
      </w:pPr>
      <w:r>
        <w:rPr>
          <w:noProof/>
        </w:rPr>
        <w:t xml:space="preserve">Moon, A. (2019). Exclusive: Google Suspends Some Business with Huawei After Trump Blacklist. Reuters. 03 10, 2021 tarihinde </w:t>
      </w:r>
      <w:r>
        <w:rPr>
          <w:noProof/>
        </w:rPr>
        <w:lastRenderedPageBreak/>
        <w:t>https://www.reuters.com/article/us-huawei-tech-alphabet-exclusive-idUSKCN1SP0NB adresinden alındı</w:t>
      </w:r>
    </w:p>
    <w:p w14:paraId="02D83F2B" w14:textId="77777777" w:rsidR="00F72EEC" w:rsidRDefault="00F72EEC" w:rsidP="00F72EEC">
      <w:pPr>
        <w:pStyle w:val="Kaynaka"/>
        <w:ind w:left="720" w:hanging="720"/>
        <w:rPr>
          <w:noProof/>
        </w:rPr>
      </w:pPr>
      <w:r>
        <w:rPr>
          <w:noProof/>
        </w:rPr>
        <w:t xml:space="preserve">OECD. (2018). </w:t>
      </w:r>
      <w:r>
        <w:rPr>
          <w:i/>
          <w:iCs/>
          <w:noProof/>
        </w:rPr>
        <w:t>China’s Belt and Road Initiative in the Global Trade, Investment and Finance Landscape.</w:t>
      </w:r>
      <w:r>
        <w:rPr>
          <w:noProof/>
        </w:rPr>
        <w:t xml:space="preserve"> https://www.oecd.org/finance/Chinas-Belt-and-Road-Initiative-in-the-global-trade-investment-and-finance-landscape.pdf adresinden alındı</w:t>
      </w:r>
    </w:p>
    <w:p w14:paraId="3CFC0852" w14:textId="77777777" w:rsidR="00F72EEC" w:rsidRDefault="00F72EEC" w:rsidP="00F72EEC">
      <w:pPr>
        <w:pStyle w:val="Kaynaka"/>
        <w:ind w:left="720" w:hanging="720"/>
        <w:rPr>
          <w:noProof/>
        </w:rPr>
      </w:pPr>
      <w:r>
        <w:rPr>
          <w:noProof/>
        </w:rPr>
        <w:t xml:space="preserve">Plett-Usher, B. (2021, 03 19). </w:t>
      </w:r>
      <w:r>
        <w:rPr>
          <w:i/>
          <w:iCs/>
          <w:noProof/>
        </w:rPr>
        <w:t>US and China trade angry words at high-level Alaska talks.</w:t>
      </w:r>
      <w:r>
        <w:rPr>
          <w:noProof/>
        </w:rPr>
        <w:t xml:space="preserve"> https://www.bbc.com: https://www.bbc.com/news/world-us-canada-56452471 adresinden alındı</w:t>
      </w:r>
    </w:p>
    <w:p w14:paraId="2BD8185F" w14:textId="77777777" w:rsidR="00F72EEC" w:rsidRDefault="00F72EEC" w:rsidP="00F72EEC">
      <w:pPr>
        <w:pStyle w:val="Kaynaka"/>
        <w:ind w:left="720" w:hanging="720"/>
        <w:rPr>
          <w:noProof/>
        </w:rPr>
      </w:pPr>
      <w:r>
        <w:rPr>
          <w:noProof/>
        </w:rPr>
        <w:t xml:space="preserve">Swanson, A. (2018, 07 05). </w:t>
      </w:r>
      <w:r>
        <w:rPr>
          <w:i/>
          <w:iCs/>
          <w:noProof/>
        </w:rPr>
        <w:t>Trump’s Trade War With China Is Officially Underway .</w:t>
      </w:r>
      <w:r>
        <w:rPr>
          <w:noProof/>
        </w:rPr>
        <w:t xml:space="preserve"> NY Times: https://web.archive.org/web/20180712201844/https://www.nytimes.com/2018/07/05/business/china-us-trade-war-trump-tariffs.html adresinden alındı</w:t>
      </w:r>
    </w:p>
    <w:p w14:paraId="1C2BB22E" w14:textId="77777777" w:rsidR="00F72EEC" w:rsidRDefault="00F72EEC" w:rsidP="00F72EEC">
      <w:pPr>
        <w:pStyle w:val="Kaynaka"/>
        <w:ind w:left="720" w:hanging="720"/>
        <w:rPr>
          <w:noProof/>
        </w:rPr>
      </w:pPr>
      <w:r>
        <w:rPr>
          <w:noProof/>
        </w:rPr>
        <w:t xml:space="preserve">Tang, F. (2019, 07 13). </w:t>
      </w:r>
      <w:r>
        <w:rPr>
          <w:i/>
          <w:iCs/>
          <w:noProof/>
        </w:rPr>
        <w:t>"China ignoring US demand for trade war reform by reinforcing state-directed economic model.".</w:t>
      </w:r>
      <w:r>
        <w:rPr>
          <w:noProof/>
        </w:rPr>
        <w:t xml:space="preserve"> https://www.scmp.com: Tang, Frank. "China ignoring US demand for trade war reform by reinforcing state-directed economic model." https://www.scmp.com/economy/chinaeconomy/article/3018120/china-ignoring-us-demand-trade-war-reform-reinforcing-stater adresinden alındı</w:t>
      </w:r>
    </w:p>
    <w:p w14:paraId="535F54FE" w14:textId="77777777" w:rsidR="00F72EEC" w:rsidRDefault="00F72EEC" w:rsidP="00F72EEC">
      <w:pPr>
        <w:pStyle w:val="Kaynaka"/>
        <w:ind w:left="720" w:hanging="720"/>
        <w:rPr>
          <w:noProof/>
        </w:rPr>
      </w:pPr>
      <w:r>
        <w:rPr>
          <w:noProof/>
        </w:rPr>
        <w:t xml:space="preserve">Ünay, S., &amp; Dilek, Ş. (2018). </w:t>
      </w:r>
      <w:r>
        <w:rPr>
          <w:i/>
          <w:iCs/>
          <w:noProof/>
        </w:rPr>
        <w:t>Yeni Korumacılık ve Ticaret Savaşları.</w:t>
      </w:r>
      <w:r>
        <w:rPr>
          <w:noProof/>
        </w:rPr>
        <w:t xml:space="preserve"> İstanbul : SETA- Siyaset, Ekonomi ve Toplum Araştırmalar Vakfı Yayınları .</w:t>
      </w:r>
    </w:p>
    <w:p w14:paraId="0B4C7CA7" w14:textId="77777777" w:rsidR="00F72EEC" w:rsidRDefault="00F72EEC" w:rsidP="00F72EEC">
      <w:pPr>
        <w:pStyle w:val="Kaynaka"/>
        <w:ind w:left="720" w:hanging="720"/>
        <w:rPr>
          <w:noProof/>
        </w:rPr>
      </w:pPr>
      <w:r>
        <w:rPr>
          <w:noProof/>
        </w:rPr>
        <w:t xml:space="preserve">Vasvani, K. (2021). </w:t>
      </w:r>
      <w:r>
        <w:rPr>
          <w:i/>
          <w:iCs/>
          <w:noProof/>
        </w:rPr>
        <w:t>Covid-19: China's Economy Picks up, Bucking Global Trend Bucking Global Trend.</w:t>
      </w:r>
      <w:r>
        <w:rPr>
          <w:noProof/>
        </w:rPr>
        <w:t xml:space="preserve"> BBC: https://www.bbc.com/news/business-55699971 adresinden alındı</w:t>
      </w:r>
    </w:p>
    <w:p w14:paraId="1056C71F" w14:textId="77777777" w:rsidR="00F72EEC" w:rsidRDefault="00F72EEC" w:rsidP="00F72EEC">
      <w:pPr>
        <w:pStyle w:val="Kaynaka"/>
        <w:ind w:left="720" w:hanging="720"/>
        <w:rPr>
          <w:noProof/>
        </w:rPr>
      </w:pPr>
      <w:r>
        <w:rPr>
          <w:noProof/>
        </w:rPr>
        <w:t xml:space="preserve">Wong, D., &amp; Koty, A. C. (2020). </w:t>
      </w:r>
      <w:r>
        <w:rPr>
          <w:i/>
          <w:iCs/>
          <w:noProof/>
        </w:rPr>
        <w:t>The US-China Trade War: A Timeline.</w:t>
      </w:r>
      <w:r>
        <w:rPr>
          <w:noProof/>
        </w:rPr>
        <w:t xml:space="preserve"> China Bbriefing: https://www.china-briefing.com/news/the-us-china-trade-war-a-timeline/ adresinden alındı</w:t>
      </w:r>
    </w:p>
    <w:p w14:paraId="6C21A96E" w14:textId="77777777" w:rsidR="00F72EEC" w:rsidRDefault="00F72EEC" w:rsidP="00F72EEC">
      <w:pPr>
        <w:pStyle w:val="Kaynaka"/>
        <w:ind w:left="720" w:hanging="720"/>
        <w:rPr>
          <w:noProof/>
        </w:rPr>
      </w:pPr>
      <w:r>
        <w:rPr>
          <w:noProof/>
        </w:rPr>
        <w:lastRenderedPageBreak/>
        <w:t xml:space="preserve">Yılmaz, S. (2019). </w:t>
      </w:r>
      <w:r>
        <w:rPr>
          <w:i/>
          <w:iCs/>
          <w:noProof/>
        </w:rPr>
        <w:t>Bir Kuşak Bir Yol Projesi .</w:t>
      </w:r>
      <w:r>
        <w:rPr>
          <w:noProof/>
        </w:rPr>
        <w:t xml:space="preserve"> Ankara: Astana Yayınları .</w:t>
      </w:r>
    </w:p>
    <w:p w14:paraId="626DD180" w14:textId="77777777" w:rsidR="00F72EEC" w:rsidRDefault="00F72EEC" w:rsidP="00F72EEC">
      <w:pPr>
        <w:pStyle w:val="Kaynaka"/>
        <w:ind w:left="720" w:hanging="720"/>
        <w:rPr>
          <w:noProof/>
        </w:rPr>
      </w:pPr>
      <w:r>
        <w:rPr>
          <w:noProof/>
        </w:rPr>
        <w:t xml:space="preserve">Yurttankaçmaz, Z. Ç., Reziwanguli, Y., &amp; Emsen, Ö. S. (2020). Çin ile ABD Arasında Ticari Gerginlik: Rekabet Gücü Açısından Bir Bakış. </w:t>
      </w:r>
      <w:r>
        <w:rPr>
          <w:i/>
          <w:iCs/>
          <w:noProof/>
        </w:rPr>
        <w:t>Atatürk Üniversitesi İktisadi ve İdari Bilimler Dergisi</w:t>
      </w:r>
      <w:r>
        <w:rPr>
          <w:noProof/>
        </w:rPr>
        <w:t>( 34(2) ), 649-667.</w:t>
      </w:r>
    </w:p>
    <w:p w14:paraId="002B67BE" w14:textId="2A0B151C" w:rsidR="00F72EEC" w:rsidRDefault="00F72EEC" w:rsidP="00F72EEC">
      <w:pPr>
        <w:spacing w:after="0" w:line="240" w:lineRule="auto"/>
        <w:jc w:val="both"/>
        <w:rPr>
          <w:rFonts w:ascii="Times New Roman" w:hAnsi="Times New Roman" w:cs="Times New Roman"/>
          <w:b/>
          <w:bCs/>
          <w:iCs/>
          <w:sz w:val="24"/>
          <w:szCs w:val="24"/>
        </w:rPr>
      </w:pPr>
      <w:r>
        <w:rPr>
          <w:rFonts w:ascii="Times New Roman" w:hAnsi="Times New Roman" w:cs="Times New Roman"/>
          <w:b/>
          <w:bCs/>
          <w:iCs/>
          <w:sz w:val="24"/>
          <w:szCs w:val="24"/>
        </w:rPr>
        <w:fldChar w:fldCharType="end"/>
      </w:r>
    </w:p>
    <w:p w14:paraId="7F6750FA" w14:textId="77777777" w:rsidR="009E22FE" w:rsidRDefault="009E22FE" w:rsidP="0020033A">
      <w:pPr>
        <w:spacing w:after="0" w:line="240" w:lineRule="auto"/>
        <w:jc w:val="both"/>
        <w:rPr>
          <w:rFonts w:ascii="Times New Roman" w:hAnsi="Times New Roman" w:cs="Times New Roman"/>
          <w:b/>
          <w:bCs/>
          <w:iCs/>
          <w:sz w:val="24"/>
          <w:szCs w:val="24"/>
        </w:rPr>
      </w:pPr>
    </w:p>
    <w:sectPr w:rsidR="009E22FE" w:rsidSect="00CC40DA">
      <w:footerReference w:type="default" r:id="rId14"/>
      <w:pgSz w:w="9072" w:h="13608"/>
      <w:pgMar w:top="1418" w:right="851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6980715F" w14:textId="77777777" w:rsidR="00EA5908" w:rsidRDefault="00EA5908" w:rsidP="00E42AC7">
      <w:pPr>
        <w:spacing w:after="0" w:line="240" w:lineRule="auto"/>
      </w:pPr>
      <w:r>
        <w:separator/>
      </w:r>
    </w:p>
  </w:endnote>
  <w:endnote w:type="continuationSeparator" w:id="0">
    <w:p w14:paraId="75B3D4BD" w14:textId="77777777" w:rsidR="00EA5908" w:rsidRDefault="00EA5908" w:rsidP="00E42AC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A2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A2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id w:val="182484356"/>
      <w:docPartObj>
        <w:docPartGallery w:val="Page Numbers (Bottom of Page)"/>
        <w:docPartUnique/>
      </w:docPartObj>
    </w:sdtPr>
    <w:sdtEndPr/>
    <w:sdtContent>
      <w:p w14:paraId="3B25B2B5" w14:textId="79D898F1" w:rsidR="00B82F6C" w:rsidRDefault="00B82F6C">
        <w:pPr>
          <w:pStyle w:val="AltBilgi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212D4D3B" w14:textId="77777777" w:rsidR="00B82F6C" w:rsidRDefault="00B82F6C">
    <w:pPr>
      <w:pStyle w:val="AltBilgi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60A6A09A" w14:textId="77777777" w:rsidR="00EA5908" w:rsidRDefault="00EA5908" w:rsidP="00E42AC7">
      <w:pPr>
        <w:spacing w:after="0" w:line="240" w:lineRule="auto"/>
      </w:pPr>
      <w:r>
        <w:separator/>
      </w:r>
    </w:p>
  </w:footnote>
  <w:footnote w:type="continuationSeparator" w:id="0">
    <w:p w14:paraId="1681655B" w14:textId="77777777" w:rsidR="00EA5908" w:rsidRDefault="00EA5908" w:rsidP="00E42AC7">
      <w:pPr>
        <w:spacing w:after="0" w:line="240" w:lineRule="auto"/>
      </w:pPr>
      <w:r>
        <w:continuationSeparator/>
      </w:r>
    </w:p>
  </w:footnote>
  <w:footnote w:id="1">
    <w:p w14:paraId="5AFE4439" w14:textId="77777777" w:rsidR="001E58FE" w:rsidRDefault="001E58FE" w:rsidP="001E58FE">
      <w:pPr>
        <w:pStyle w:val="DipnotMetni"/>
      </w:pPr>
      <w:r>
        <w:rPr>
          <w:rStyle w:val="DipnotBavurusu"/>
        </w:rPr>
        <w:footnoteRef/>
      </w:r>
      <w:r>
        <w:t xml:space="preserve"> </w:t>
      </w:r>
      <w:proofErr w:type="spellStart"/>
      <w:r w:rsidRPr="003E4D96">
        <w:t>Details</w:t>
      </w:r>
      <w:proofErr w:type="spellEnd"/>
      <w:r w:rsidRPr="003E4D96">
        <w:t xml:space="preserve"> </w:t>
      </w:r>
      <w:proofErr w:type="spellStart"/>
      <w:r w:rsidRPr="003E4D96">
        <w:t>are</w:t>
      </w:r>
      <w:proofErr w:type="spellEnd"/>
      <w:r w:rsidRPr="003E4D96">
        <w:t xml:space="preserve"> </w:t>
      </w:r>
      <w:proofErr w:type="spellStart"/>
      <w:r w:rsidRPr="003E4D96">
        <w:t>abbreviated</w:t>
      </w:r>
      <w:proofErr w:type="spellEnd"/>
      <w:r w:rsidRPr="003E4D96">
        <w:t xml:space="preserve"> </w:t>
      </w:r>
      <w:proofErr w:type="spellStart"/>
      <w:r w:rsidRPr="003E4D96">
        <w:t>and</w:t>
      </w:r>
      <w:proofErr w:type="spellEnd"/>
      <w:r w:rsidRPr="003E4D96">
        <w:t xml:space="preserve"> </w:t>
      </w:r>
      <w:proofErr w:type="spellStart"/>
      <w:r w:rsidRPr="003E4D96">
        <w:t>summarized</w:t>
      </w:r>
      <w:proofErr w:type="spellEnd"/>
      <w:r w:rsidRPr="003E4D96">
        <w:t xml:space="preserve">, </w:t>
      </w:r>
      <w:proofErr w:type="spellStart"/>
      <w:r w:rsidRPr="003E4D96">
        <w:t>you</w:t>
      </w:r>
      <w:proofErr w:type="spellEnd"/>
      <w:r w:rsidRPr="003E4D96">
        <w:t xml:space="preserve"> can </w:t>
      </w:r>
      <w:proofErr w:type="spellStart"/>
      <w:r w:rsidRPr="003E4D96">
        <w:t>check</w:t>
      </w:r>
      <w:proofErr w:type="spellEnd"/>
      <w:r w:rsidRPr="003E4D96">
        <w:t xml:space="preserve"> </w:t>
      </w:r>
      <w:proofErr w:type="spellStart"/>
      <w:r w:rsidRPr="003E4D96">
        <w:t>the</w:t>
      </w:r>
      <w:proofErr w:type="spellEnd"/>
      <w:r w:rsidRPr="003E4D96">
        <w:t xml:space="preserve"> link in </w:t>
      </w:r>
      <w:proofErr w:type="spellStart"/>
      <w:r w:rsidRPr="003E4D96">
        <w:t>the</w:t>
      </w:r>
      <w:proofErr w:type="spellEnd"/>
      <w:r w:rsidRPr="003E4D96">
        <w:t xml:space="preserve"> </w:t>
      </w:r>
      <w:proofErr w:type="spellStart"/>
      <w:r w:rsidRPr="003E4D96">
        <w:t>reference</w:t>
      </w:r>
      <w:proofErr w:type="spellEnd"/>
      <w:r w:rsidRPr="003E4D96">
        <w:t xml:space="preserve"> </w:t>
      </w:r>
      <w:proofErr w:type="spellStart"/>
      <w:r w:rsidRPr="003E4D96">
        <w:t>for</w:t>
      </w:r>
      <w:proofErr w:type="spellEnd"/>
      <w:r w:rsidRPr="003E4D96">
        <w:t xml:space="preserve"> </w:t>
      </w:r>
      <w:proofErr w:type="spellStart"/>
      <w:r w:rsidRPr="003E4D96">
        <w:t>more</w:t>
      </w:r>
      <w:proofErr w:type="spellEnd"/>
      <w:r w:rsidRPr="003E4D96">
        <w:t>.</w:t>
      </w:r>
    </w:p>
  </w:footnote>
  <w:footnote w:id="2">
    <w:p w14:paraId="137B07FD" w14:textId="77777777" w:rsidR="0020033A" w:rsidRPr="00ED7F58" w:rsidRDefault="0020033A" w:rsidP="0020033A">
      <w:pPr>
        <w:pStyle w:val="DipnotMetni"/>
        <w:jc w:val="both"/>
      </w:pPr>
      <w:r>
        <w:rPr>
          <w:rStyle w:val="DipnotBavurusu"/>
        </w:rPr>
        <w:footnoteRef/>
      </w:r>
      <w:r>
        <w:t xml:space="preserve"> </w:t>
      </w:r>
      <w:proofErr w:type="spellStart"/>
      <w:r w:rsidRPr="007A11BD">
        <w:t>Upon</w:t>
      </w:r>
      <w:proofErr w:type="spellEnd"/>
      <w:r w:rsidRPr="007A11BD">
        <w:t xml:space="preserve"> </w:t>
      </w:r>
      <w:proofErr w:type="spellStart"/>
      <w:r w:rsidRPr="007A11BD">
        <w:t>the</w:t>
      </w:r>
      <w:proofErr w:type="spellEnd"/>
      <w:r w:rsidRPr="007A11BD">
        <w:t xml:space="preserve"> </w:t>
      </w:r>
      <w:proofErr w:type="spellStart"/>
      <w:r w:rsidRPr="007A11BD">
        <w:t>withdrawal</w:t>
      </w:r>
      <w:proofErr w:type="spellEnd"/>
      <w:r w:rsidRPr="007A11BD">
        <w:t xml:space="preserve"> of </w:t>
      </w:r>
      <w:proofErr w:type="spellStart"/>
      <w:r w:rsidRPr="007A11BD">
        <w:t>the</w:t>
      </w:r>
      <w:proofErr w:type="spellEnd"/>
      <w:r w:rsidRPr="007A11BD">
        <w:t xml:space="preserve"> USA </w:t>
      </w:r>
      <w:proofErr w:type="spellStart"/>
      <w:r w:rsidRPr="007A11BD">
        <w:t>without</w:t>
      </w:r>
      <w:proofErr w:type="spellEnd"/>
      <w:r w:rsidRPr="007A11BD">
        <w:t xml:space="preserve"> </w:t>
      </w:r>
      <w:proofErr w:type="spellStart"/>
      <w:r w:rsidRPr="007A11BD">
        <w:t>signing</w:t>
      </w:r>
      <w:proofErr w:type="spellEnd"/>
      <w:r w:rsidRPr="007A11BD">
        <w:t xml:space="preserve"> </w:t>
      </w:r>
      <w:proofErr w:type="spellStart"/>
      <w:r w:rsidRPr="007A11BD">
        <w:t>the</w:t>
      </w:r>
      <w:proofErr w:type="spellEnd"/>
      <w:r w:rsidRPr="007A11BD">
        <w:t xml:space="preserve"> TPP </w:t>
      </w:r>
      <w:proofErr w:type="spellStart"/>
      <w:r w:rsidRPr="007A11BD">
        <w:t>Agreement</w:t>
      </w:r>
      <w:proofErr w:type="spellEnd"/>
      <w:r w:rsidRPr="007A11BD">
        <w:t xml:space="preserve">, 11 </w:t>
      </w:r>
      <w:proofErr w:type="spellStart"/>
      <w:r w:rsidRPr="007A11BD">
        <w:t>countries</w:t>
      </w:r>
      <w:proofErr w:type="spellEnd"/>
      <w:r w:rsidRPr="007A11BD">
        <w:t xml:space="preserve"> </w:t>
      </w:r>
      <w:proofErr w:type="spellStart"/>
      <w:r w:rsidRPr="007A11BD">
        <w:t>that</w:t>
      </w:r>
      <w:proofErr w:type="spellEnd"/>
      <w:r w:rsidRPr="007A11BD">
        <w:t xml:space="preserve"> </w:t>
      </w:r>
      <w:proofErr w:type="spellStart"/>
      <w:r w:rsidRPr="007A11BD">
        <w:t>changed</w:t>
      </w:r>
      <w:proofErr w:type="spellEnd"/>
      <w:r w:rsidRPr="007A11BD">
        <w:t xml:space="preserve"> </w:t>
      </w:r>
      <w:proofErr w:type="spellStart"/>
      <w:r w:rsidRPr="007A11BD">
        <w:t>the</w:t>
      </w:r>
      <w:proofErr w:type="spellEnd"/>
      <w:r w:rsidRPr="007A11BD">
        <w:t xml:space="preserve"> name of </w:t>
      </w:r>
      <w:proofErr w:type="spellStart"/>
      <w:r w:rsidRPr="007A11BD">
        <w:t>the</w:t>
      </w:r>
      <w:proofErr w:type="spellEnd"/>
      <w:r w:rsidRPr="007A11BD">
        <w:t xml:space="preserve"> </w:t>
      </w:r>
      <w:proofErr w:type="spellStart"/>
      <w:r w:rsidRPr="007A11BD">
        <w:t>agreement</w:t>
      </w:r>
      <w:proofErr w:type="spellEnd"/>
      <w:r w:rsidRPr="007A11BD">
        <w:t xml:space="preserve"> </w:t>
      </w:r>
      <w:proofErr w:type="spellStart"/>
      <w:r w:rsidRPr="007A11BD">
        <w:t>to</w:t>
      </w:r>
      <w:proofErr w:type="spellEnd"/>
      <w:r w:rsidRPr="007A11BD">
        <w:t xml:space="preserve"> </w:t>
      </w:r>
      <w:proofErr w:type="spellStart"/>
      <w:r w:rsidRPr="007A11BD">
        <w:t>the</w:t>
      </w:r>
      <w:proofErr w:type="spellEnd"/>
      <w:r w:rsidRPr="007A11BD">
        <w:t xml:space="preserve"> </w:t>
      </w:r>
      <w:proofErr w:type="spellStart"/>
      <w:r w:rsidRPr="007A11BD">
        <w:t>Comprehensive</w:t>
      </w:r>
      <w:proofErr w:type="spellEnd"/>
      <w:r w:rsidRPr="007A11BD">
        <w:t xml:space="preserve"> </w:t>
      </w:r>
      <w:proofErr w:type="spellStart"/>
      <w:r w:rsidRPr="007A11BD">
        <w:t>and</w:t>
      </w:r>
      <w:proofErr w:type="spellEnd"/>
      <w:r w:rsidRPr="007A11BD">
        <w:t xml:space="preserve"> </w:t>
      </w:r>
      <w:proofErr w:type="spellStart"/>
      <w:r w:rsidRPr="007A11BD">
        <w:t>Progressive</w:t>
      </w:r>
      <w:proofErr w:type="spellEnd"/>
      <w:r w:rsidRPr="007A11BD">
        <w:t xml:space="preserve"> </w:t>
      </w:r>
      <w:proofErr w:type="spellStart"/>
      <w:r w:rsidRPr="007A11BD">
        <w:t>Agreement</w:t>
      </w:r>
      <w:proofErr w:type="spellEnd"/>
      <w:r w:rsidRPr="007A11BD">
        <w:t xml:space="preserve"> </w:t>
      </w:r>
      <w:proofErr w:type="spellStart"/>
      <w:r w:rsidRPr="007A11BD">
        <w:t>for</w:t>
      </w:r>
      <w:proofErr w:type="spellEnd"/>
      <w:r w:rsidRPr="007A11BD">
        <w:t xml:space="preserve"> Trans-Pacific </w:t>
      </w:r>
      <w:proofErr w:type="spellStart"/>
      <w:r w:rsidRPr="007A11BD">
        <w:t>Partnership</w:t>
      </w:r>
      <w:proofErr w:type="spellEnd"/>
      <w:r w:rsidRPr="007A11BD">
        <w:t xml:space="preserve">(CPTPP) </w:t>
      </w:r>
      <w:proofErr w:type="spellStart"/>
      <w:r w:rsidRPr="007A11BD">
        <w:t>signed</w:t>
      </w:r>
      <w:proofErr w:type="spellEnd"/>
      <w:r w:rsidRPr="007A11BD">
        <w:t xml:space="preserve"> it in </w:t>
      </w:r>
      <w:proofErr w:type="spellStart"/>
      <w:r w:rsidRPr="007A11BD">
        <w:t>Chile</w:t>
      </w:r>
      <w:proofErr w:type="spellEnd"/>
      <w:r w:rsidRPr="007A11BD">
        <w:t xml:space="preserve"> on 8 </w:t>
      </w:r>
      <w:proofErr w:type="spellStart"/>
      <w:r w:rsidRPr="007A11BD">
        <w:t>March</w:t>
      </w:r>
      <w:proofErr w:type="spellEnd"/>
      <w:r w:rsidRPr="007A11BD">
        <w:t xml:space="preserve"> 2018. </w:t>
      </w:r>
      <w:proofErr w:type="spellStart"/>
      <w:r w:rsidRPr="007A11BD">
        <w:t>The</w:t>
      </w:r>
      <w:proofErr w:type="spellEnd"/>
      <w:r w:rsidRPr="007A11BD">
        <w:t xml:space="preserve"> </w:t>
      </w:r>
      <w:proofErr w:type="spellStart"/>
      <w:r w:rsidRPr="007A11BD">
        <w:t>member</w:t>
      </w:r>
      <w:proofErr w:type="spellEnd"/>
      <w:r w:rsidRPr="007A11BD">
        <w:t xml:space="preserve"> </w:t>
      </w:r>
      <w:proofErr w:type="spellStart"/>
      <w:r w:rsidRPr="007A11BD">
        <w:t>countries</w:t>
      </w:r>
      <w:proofErr w:type="spellEnd"/>
      <w:r w:rsidRPr="007A11BD">
        <w:t xml:space="preserve"> of </w:t>
      </w:r>
      <w:proofErr w:type="spellStart"/>
      <w:r w:rsidRPr="007A11BD">
        <w:t>the</w:t>
      </w:r>
      <w:proofErr w:type="spellEnd"/>
      <w:r w:rsidRPr="007A11BD">
        <w:t xml:space="preserve"> </w:t>
      </w:r>
      <w:proofErr w:type="spellStart"/>
      <w:r w:rsidRPr="007A11BD">
        <w:t>agreement</w:t>
      </w:r>
      <w:proofErr w:type="spellEnd"/>
      <w:r w:rsidRPr="007A11BD">
        <w:t xml:space="preserve"> </w:t>
      </w:r>
      <w:proofErr w:type="spellStart"/>
      <w:r w:rsidRPr="007A11BD">
        <w:t>are</w:t>
      </w:r>
      <w:proofErr w:type="spellEnd"/>
      <w:r w:rsidRPr="007A11BD">
        <w:t xml:space="preserve">: </w:t>
      </w:r>
      <w:proofErr w:type="spellStart"/>
      <w:r w:rsidRPr="007A11BD">
        <w:t>Australia</w:t>
      </w:r>
      <w:proofErr w:type="spellEnd"/>
      <w:r w:rsidRPr="007A11BD">
        <w:t xml:space="preserve">, </w:t>
      </w:r>
      <w:proofErr w:type="spellStart"/>
      <w:r w:rsidRPr="007A11BD">
        <w:t>Brunei</w:t>
      </w:r>
      <w:proofErr w:type="spellEnd"/>
      <w:r w:rsidRPr="007A11BD">
        <w:t xml:space="preserve"> </w:t>
      </w:r>
      <w:proofErr w:type="spellStart"/>
      <w:r w:rsidRPr="007A11BD">
        <w:t>Darussalam</w:t>
      </w:r>
      <w:proofErr w:type="spellEnd"/>
      <w:r w:rsidRPr="007A11BD">
        <w:t xml:space="preserve">, Japan, </w:t>
      </w:r>
      <w:proofErr w:type="spellStart"/>
      <w:r w:rsidRPr="007A11BD">
        <w:t>Canada</w:t>
      </w:r>
      <w:proofErr w:type="spellEnd"/>
      <w:r w:rsidRPr="007A11BD">
        <w:t xml:space="preserve">, </w:t>
      </w:r>
      <w:proofErr w:type="spellStart"/>
      <w:r w:rsidRPr="007A11BD">
        <w:t>Malaysia</w:t>
      </w:r>
      <w:proofErr w:type="spellEnd"/>
      <w:r w:rsidRPr="007A11BD">
        <w:t xml:space="preserve">, </w:t>
      </w:r>
      <w:proofErr w:type="spellStart"/>
      <w:r w:rsidRPr="007A11BD">
        <w:t>Mexico</w:t>
      </w:r>
      <w:proofErr w:type="spellEnd"/>
      <w:r w:rsidRPr="007A11BD">
        <w:t xml:space="preserve">, Peru, </w:t>
      </w:r>
      <w:proofErr w:type="spellStart"/>
      <w:r w:rsidRPr="007A11BD">
        <w:t>Singapore</w:t>
      </w:r>
      <w:proofErr w:type="spellEnd"/>
      <w:r w:rsidRPr="007A11BD">
        <w:t xml:space="preserve">, </w:t>
      </w:r>
      <w:proofErr w:type="spellStart"/>
      <w:r w:rsidRPr="007A11BD">
        <w:t>Chile</w:t>
      </w:r>
      <w:proofErr w:type="spellEnd"/>
      <w:r w:rsidRPr="007A11BD">
        <w:t xml:space="preserve">, New </w:t>
      </w:r>
      <w:proofErr w:type="spellStart"/>
      <w:r w:rsidRPr="007A11BD">
        <w:t>Zealand</w:t>
      </w:r>
      <w:proofErr w:type="spellEnd"/>
      <w:r w:rsidRPr="007A11BD">
        <w:t xml:space="preserve">, Vietnam </w:t>
      </w:r>
      <w:proofErr w:type="spellStart"/>
      <w:r w:rsidRPr="007A11BD">
        <w:t>and</w:t>
      </w:r>
      <w:proofErr w:type="spellEnd"/>
      <w:r w:rsidRPr="007A11BD">
        <w:t xml:space="preserve"> </w:t>
      </w:r>
      <w:proofErr w:type="spellStart"/>
      <w:r w:rsidRPr="007A11BD">
        <w:t>the</w:t>
      </w:r>
      <w:proofErr w:type="spellEnd"/>
      <w:r w:rsidRPr="007A11BD">
        <w:t xml:space="preserve"> </w:t>
      </w:r>
      <w:proofErr w:type="spellStart"/>
      <w:r w:rsidRPr="007A11BD">
        <w:t>agreement</w:t>
      </w:r>
      <w:proofErr w:type="spellEnd"/>
      <w:r w:rsidRPr="007A11BD">
        <w:t xml:space="preserve"> </w:t>
      </w:r>
      <w:proofErr w:type="spellStart"/>
      <w:r w:rsidRPr="007A11BD">
        <w:t>entered</w:t>
      </w:r>
      <w:proofErr w:type="spellEnd"/>
      <w:r w:rsidRPr="007A11BD">
        <w:t xml:space="preserve"> </w:t>
      </w:r>
      <w:proofErr w:type="spellStart"/>
      <w:r w:rsidRPr="007A11BD">
        <w:t>into</w:t>
      </w:r>
      <w:proofErr w:type="spellEnd"/>
      <w:r w:rsidRPr="007A11BD">
        <w:t xml:space="preserve"> </w:t>
      </w:r>
      <w:proofErr w:type="spellStart"/>
      <w:r w:rsidRPr="007A11BD">
        <w:t>force</w:t>
      </w:r>
      <w:proofErr w:type="spellEnd"/>
      <w:r w:rsidRPr="007A11BD">
        <w:t xml:space="preserve"> on 30 </w:t>
      </w:r>
      <w:proofErr w:type="spellStart"/>
      <w:r w:rsidRPr="007A11BD">
        <w:t>December</w:t>
      </w:r>
      <w:proofErr w:type="spellEnd"/>
      <w:r w:rsidRPr="007A11BD">
        <w:t xml:space="preserve"> 2018 </w:t>
      </w:r>
      <w:sdt>
        <w:sdtPr>
          <w:id w:val="-70580905"/>
          <w:citation/>
        </w:sdtPr>
        <w:sdtEndPr/>
        <w:sdtContent>
          <w:r w:rsidRPr="00ED7F58">
            <w:fldChar w:fldCharType="begin"/>
          </w:r>
          <w:r w:rsidRPr="00ED7F58">
            <w:instrText xml:space="preserve"> CITATION İMM20 \l 1055 </w:instrText>
          </w:r>
          <w:r w:rsidRPr="00ED7F58">
            <w:fldChar w:fldCharType="separate"/>
          </w:r>
          <w:r w:rsidRPr="00ED7F58">
            <w:t>(İMMİB, 2020)</w:t>
          </w:r>
          <w:r w:rsidRPr="00ED7F58">
            <w:fldChar w:fldCharType="end"/>
          </w:r>
        </w:sdtContent>
      </w:sdt>
      <w:r w:rsidRPr="00ED7F58">
        <w:t>.</w:t>
      </w:r>
    </w:p>
    <w:p w14:paraId="71EE39C4" w14:textId="77777777" w:rsidR="0020033A" w:rsidRDefault="0020033A" w:rsidP="0020033A">
      <w:pPr>
        <w:pStyle w:val="DipnotMetni"/>
      </w:pP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F2636C8"/>
    <w:multiLevelType w:val="multilevel"/>
    <w:tmpl w:val="BDC600EE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23912DA4"/>
    <w:multiLevelType w:val="hybridMultilevel"/>
    <w:tmpl w:val="C9C65BD4"/>
    <w:lvl w:ilvl="0" w:tplc="CFACADB6">
      <w:start w:val="4"/>
      <w:numFmt w:val="decimal"/>
      <w:lvlText w:val="%1."/>
      <w:lvlJc w:val="left"/>
      <w:pPr>
        <w:ind w:left="756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76" w:hanging="360"/>
      </w:pPr>
    </w:lvl>
    <w:lvl w:ilvl="2" w:tplc="041F001B" w:tentative="1">
      <w:start w:val="1"/>
      <w:numFmt w:val="lowerRoman"/>
      <w:lvlText w:val="%3."/>
      <w:lvlJc w:val="right"/>
      <w:pPr>
        <w:ind w:left="2196" w:hanging="180"/>
      </w:pPr>
    </w:lvl>
    <w:lvl w:ilvl="3" w:tplc="041F000F" w:tentative="1">
      <w:start w:val="1"/>
      <w:numFmt w:val="decimal"/>
      <w:lvlText w:val="%4."/>
      <w:lvlJc w:val="left"/>
      <w:pPr>
        <w:ind w:left="2916" w:hanging="360"/>
      </w:pPr>
    </w:lvl>
    <w:lvl w:ilvl="4" w:tplc="041F0019" w:tentative="1">
      <w:start w:val="1"/>
      <w:numFmt w:val="lowerLetter"/>
      <w:lvlText w:val="%5."/>
      <w:lvlJc w:val="left"/>
      <w:pPr>
        <w:ind w:left="3636" w:hanging="360"/>
      </w:pPr>
    </w:lvl>
    <w:lvl w:ilvl="5" w:tplc="041F001B" w:tentative="1">
      <w:start w:val="1"/>
      <w:numFmt w:val="lowerRoman"/>
      <w:lvlText w:val="%6."/>
      <w:lvlJc w:val="right"/>
      <w:pPr>
        <w:ind w:left="4356" w:hanging="180"/>
      </w:pPr>
    </w:lvl>
    <w:lvl w:ilvl="6" w:tplc="041F000F" w:tentative="1">
      <w:start w:val="1"/>
      <w:numFmt w:val="decimal"/>
      <w:lvlText w:val="%7."/>
      <w:lvlJc w:val="left"/>
      <w:pPr>
        <w:ind w:left="5076" w:hanging="360"/>
      </w:pPr>
    </w:lvl>
    <w:lvl w:ilvl="7" w:tplc="041F0019" w:tentative="1">
      <w:start w:val="1"/>
      <w:numFmt w:val="lowerLetter"/>
      <w:lvlText w:val="%8."/>
      <w:lvlJc w:val="left"/>
      <w:pPr>
        <w:ind w:left="5796" w:hanging="360"/>
      </w:pPr>
    </w:lvl>
    <w:lvl w:ilvl="8" w:tplc="041F001B" w:tentative="1">
      <w:start w:val="1"/>
      <w:numFmt w:val="lowerRoman"/>
      <w:lvlText w:val="%9."/>
      <w:lvlJc w:val="right"/>
      <w:pPr>
        <w:ind w:left="6516" w:hanging="180"/>
      </w:pPr>
    </w:lvl>
  </w:abstractNum>
  <w:abstractNum w:abstractNumId="2" w15:restartNumberingAfterBreak="0">
    <w:nsid w:val="2A3A30AF"/>
    <w:multiLevelType w:val="hybridMultilevel"/>
    <w:tmpl w:val="9C9225BE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1263408"/>
    <w:multiLevelType w:val="hybridMultilevel"/>
    <w:tmpl w:val="2BF6C27C"/>
    <w:lvl w:ilvl="0" w:tplc="B89A9538">
      <w:start w:val="1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95703DE"/>
    <w:multiLevelType w:val="hybridMultilevel"/>
    <w:tmpl w:val="85DA6E12"/>
    <w:lvl w:ilvl="0" w:tplc="CC1AB2B0">
      <w:start w:val="4"/>
      <w:numFmt w:val="bullet"/>
      <w:lvlText w:val="-"/>
      <w:lvlJc w:val="left"/>
      <w:pPr>
        <w:ind w:left="1440" w:hanging="360"/>
      </w:pPr>
      <w:rPr>
        <w:rFonts w:ascii="Arial" w:eastAsiaTheme="minorHAnsi" w:hAnsi="Arial" w:cs="Arial" w:hint="default"/>
      </w:rPr>
    </w:lvl>
    <w:lvl w:ilvl="1" w:tplc="041F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39B47035"/>
    <w:multiLevelType w:val="hybridMultilevel"/>
    <w:tmpl w:val="BA56F286"/>
    <w:lvl w:ilvl="0" w:tplc="90ACA342">
      <w:start w:val="1"/>
      <w:numFmt w:val="decimal"/>
      <w:lvlText w:val="%1."/>
      <w:lvlJc w:val="left"/>
      <w:pPr>
        <w:ind w:left="756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76" w:hanging="360"/>
      </w:pPr>
    </w:lvl>
    <w:lvl w:ilvl="2" w:tplc="041F001B" w:tentative="1">
      <w:start w:val="1"/>
      <w:numFmt w:val="lowerRoman"/>
      <w:lvlText w:val="%3."/>
      <w:lvlJc w:val="right"/>
      <w:pPr>
        <w:ind w:left="2196" w:hanging="180"/>
      </w:pPr>
    </w:lvl>
    <w:lvl w:ilvl="3" w:tplc="041F000F" w:tentative="1">
      <w:start w:val="1"/>
      <w:numFmt w:val="decimal"/>
      <w:lvlText w:val="%4."/>
      <w:lvlJc w:val="left"/>
      <w:pPr>
        <w:ind w:left="2916" w:hanging="360"/>
      </w:pPr>
    </w:lvl>
    <w:lvl w:ilvl="4" w:tplc="041F0019" w:tentative="1">
      <w:start w:val="1"/>
      <w:numFmt w:val="lowerLetter"/>
      <w:lvlText w:val="%5."/>
      <w:lvlJc w:val="left"/>
      <w:pPr>
        <w:ind w:left="3636" w:hanging="360"/>
      </w:pPr>
    </w:lvl>
    <w:lvl w:ilvl="5" w:tplc="041F001B" w:tentative="1">
      <w:start w:val="1"/>
      <w:numFmt w:val="lowerRoman"/>
      <w:lvlText w:val="%6."/>
      <w:lvlJc w:val="right"/>
      <w:pPr>
        <w:ind w:left="4356" w:hanging="180"/>
      </w:pPr>
    </w:lvl>
    <w:lvl w:ilvl="6" w:tplc="041F000F" w:tentative="1">
      <w:start w:val="1"/>
      <w:numFmt w:val="decimal"/>
      <w:lvlText w:val="%7."/>
      <w:lvlJc w:val="left"/>
      <w:pPr>
        <w:ind w:left="5076" w:hanging="360"/>
      </w:pPr>
    </w:lvl>
    <w:lvl w:ilvl="7" w:tplc="041F0019" w:tentative="1">
      <w:start w:val="1"/>
      <w:numFmt w:val="lowerLetter"/>
      <w:lvlText w:val="%8."/>
      <w:lvlJc w:val="left"/>
      <w:pPr>
        <w:ind w:left="5796" w:hanging="360"/>
      </w:pPr>
    </w:lvl>
    <w:lvl w:ilvl="8" w:tplc="041F001B" w:tentative="1">
      <w:start w:val="1"/>
      <w:numFmt w:val="lowerRoman"/>
      <w:lvlText w:val="%9."/>
      <w:lvlJc w:val="right"/>
      <w:pPr>
        <w:ind w:left="6516" w:hanging="180"/>
      </w:pPr>
    </w:lvl>
  </w:abstractNum>
  <w:abstractNum w:abstractNumId="6" w15:restartNumberingAfterBreak="0">
    <w:nsid w:val="42BB4704"/>
    <w:multiLevelType w:val="hybridMultilevel"/>
    <w:tmpl w:val="61125346"/>
    <w:lvl w:ilvl="0" w:tplc="D9E2604A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5A0451E"/>
    <w:multiLevelType w:val="hybridMultilevel"/>
    <w:tmpl w:val="0D12E632"/>
    <w:lvl w:ilvl="0" w:tplc="6812EBFE">
      <w:start w:val="23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1A31031"/>
    <w:multiLevelType w:val="hybridMultilevel"/>
    <w:tmpl w:val="9656F644"/>
    <w:lvl w:ilvl="0" w:tplc="646A8D6A">
      <w:start w:val="1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54410023"/>
    <w:multiLevelType w:val="hybridMultilevel"/>
    <w:tmpl w:val="1C80C904"/>
    <w:lvl w:ilvl="0" w:tplc="D58844F6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0" w:hanging="360"/>
      </w:pPr>
    </w:lvl>
    <w:lvl w:ilvl="2" w:tplc="041F001B" w:tentative="1">
      <w:start w:val="1"/>
      <w:numFmt w:val="lowerRoman"/>
      <w:lvlText w:val="%3."/>
      <w:lvlJc w:val="right"/>
      <w:pPr>
        <w:ind w:left="2520" w:hanging="180"/>
      </w:pPr>
    </w:lvl>
    <w:lvl w:ilvl="3" w:tplc="041F000F" w:tentative="1">
      <w:start w:val="1"/>
      <w:numFmt w:val="decimal"/>
      <w:lvlText w:val="%4."/>
      <w:lvlJc w:val="left"/>
      <w:pPr>
        <w:ind w:left="3240" w:hanging="360"/>
      </w:pPr>
    </w:lvl>
    <w:lvl w:ilvl="4" w:tplc="041F0019" w:tentative="1">
      <w:start w:val="1"/>
      <w:numFmt w:val="lowerLetter"/>
      <w:lvlText w:val="%5."/>
      <w:lvlJc w:val="left"/>
      <w:pPr>
        <w:ind w:left="3960" w:hanging="360"/>
      </w:pPr>
    </w:lvl>
    <w:lvl w:ilvl="5" w:tplc="041F001B" w:tentative="1">
      <w:start w:val="1"/>
      <w:numFmt w:val="lowerRoman"/>
      <w:lvlText w:val="%6."/>
      <w:lvlJc w:val="right"/>
      <w:pPr>
        <w:ind w:left="4680" w:hanging="180"/>
      </w:pPr>
    </w:lvl>
    <w:lvl w:ilvl="6" w:tplc="041F000F" w:tentative="1">
      <w:start w:val="1"/>
      <w:numFmt w:val="decimal"/>
      <w:lvlText w:val="%7."/>
      <w:lvlJc w:val="left"/>
      <w:pPr>
        <w:ind w:left="5400" w:hanging="360"/>
      </w:pPr>
    </w:lvl>
    <w:lvl w:ilvl="7" w:tplc="041F0019" w:tentative="1">
      <w:start w:val="1"/>
      <w:numFmt w:val="lowerLetter"/>
      <w:lvlText w:val="%8."/>
      <w:lvlJc w:val="left"/>
      <w:pPr>
        <w:ind w:left="6120" w:hanging="360"/>
      </w:pPr>
    </w:lvl>
    <w:lvl w:ilvl="8" w:tplc="041F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 w15:restartNumberingAfterBreak="0">
    <w:nsid w:val="57EA06A0"/>
    <w:multiLevelType w:val="multilevel"/>
    <w:tmpl w:val="CB5C068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 w15:restartNumberingAfterBreak="0">
    <w:nsid w:val="5D3F0042"/>
    <w:multiLevelType w:val="hybridMultilevel"/>
    <w:tmpl w:val="E780B702"/>
    <w:lvl w:ilvl="0" w:tplc="F062A3B6">
      <w:start w:val="1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6D786C70"/>
    <w:multiLevelType w:val="hybridMultilevel"/>
    <w:tmpl w:val="3B023B7E"/>
    <w:lvl w:ilvl="0" w:tplc="C8889ACE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0" w:hanging="360"/>
      </w:pPr>
    </w:lvl>
    <w:lvl w:ilvl="2" w:tplc="041F001B" w:tentative="1">
      <w:start w:val="1"/>
      <w:numFmt w:val="lowerRoman"/>
      <w:lvlText w:val="%3."/>
      <w:lvlJc w:val="right"/>
      <w:pPr>
        <w:ind w:left="2520" w:hanging="180"/>
      </w:pPr>
    </w:lvl>
    <w:lvl w:ilvl="3" w:tplc="041F000F" w:tentative="1">
      <w:start w:val="1"/>
      <w:numFmt w:val="decimal"/>
      <w:lvlText w:val="%4."/>
      <w:lvlJc w:val="left"/>
      <w:pPr>
        <w:ind w:left="3240" w:hanging="360"/>
      </w:pPr>
    </w:lvl>
    <w:lvl w:ilvl="4" w:tplc="041F0019" w:tentative="1">
      <w:start w:val="1"/>
      <w:numFmt w:val="lowerLetter"/>
      <w:lvlText w:val="%5."/>
      <w:lvlJc w:val="left"/>
      <w:pPr>
        <w:ind w:left="3960" w:hanging="360"/>
      </w:pPr>
    </w:lvl>
    <w:lvl w:ilvl="5" w:tplc="041F001B" w:tentative="1">
      <w:start w:val="1"/>
      <w:numFmt w:val="lowerRoman"/>
      <w:lvlText w:val="%6."/>
      <w:lvlJc w:val="right"/>
      <w:pPr>
        <w:ind w:left="4680" w:hanging="180"/>
      </w:pPr>
    </w:lvl>
    <w:lvl w:ilvl="6" w:tplc="041F000F" w:tentative="1">
      <w:start w:val="1"/>
      <w:numFmt w:val="decimal"/>
      <w:lvlText w:val="%7."/>
      <w:lvlJc w:val="left"/>
      <w:pPr>
        <w:ind w:left="5400" w:hanging="360"/>
      </w:pPr>
    </w:lvl>
    <w:lvl w:ilvl="7" w:tplc="041F0019" w:tentative="1">
      <w:start w:val="1"/>
      <w:numFmt w:val="lowerLetter"/>
      <w:lvlText w:val="%8."/>
      <w:lvlJc w:val="left"/>
      <w:pPr>
        <w:ind w:left="6120" w:hanging="360"/>
      </w:pPr>
    </w:lvl>
    <w:lvl w:ilvl="8" w:tplc="041F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 w15:restartNumberingAfterBreak="0">
    <w:nsid w:val="6F345E42"/>
    <w:multiLevelType w:val="multilevel"/>
    <w:tmpl w:val="B516AE4A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 w15:restartNumberingAfterBreak="0">
    <w:nsid w:val="78DD0A28"/>
    <w:multiLevelType w:val="multilevel"/>
    <w:tmpl w:val="BDB8AAF4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2"/>
  </w:num>
  <w:num w:numId="2">
    <w:abstractNumId w:val="9"/>
  </w:num>
  <w:num w:numId="3">
    <w:abstractNumId w:val="5"/>
  </w:num>
  <w:num w:numId="4">
    <w:abstractNumId w:val="12"/>
  </w:num>
  <w:num w:numId="5">
    <w:abstractNumId w:val="10"/>
  </w:num>
  <w:num w:numId="6">
    <w:abstractNumId w:val="0"/>
  </w:num>
  <w:num w:numId="7">
    <w:abstractNumId w:val="14"/>
  </w:num>
  <w:num w:numId="8">
    <w:abstractNumId w:val="13"/>
  </w:num>
  <w:num w:numId="9">
    <w:abstractNumId w:val="4"/>
  </w:num>
  <w:num w:numId="10">
    <w:abstractNumId w:val="7"/>
  </w:num>
  <w:num w:numId="11">
    <w:abstractNumId w:val="8"/>
  </w:num>
  <w:num w:numId="12">
    <w:abstractNumId w:val="11"/>
  </w:num>
  <w:num w:numId="13">
    <w:abstractNumId w:val="3"/>
  </w:num>
  <w:num w:numId="14">
    <w:abstractNumId w:val="6"/>
  </w:num>
  <w:num w:numId="1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164D0"/>
    <w:rsid w:val="000106A8"/>
    <w:rsid w:val="000210D4"/>
    <w:rsid w:val="0004455A"/>
    <w:rsid w:val="000539A5"/>
    <w:rsid w:val="000628EA"/>
    <w:rsid w:val="00092546"/>
    <w:rsid w:val="000B1666"/>
    <w:rsid w:val="00112276"/>
    <w:rsid w:val="0013059C"/>
    <w:rsid w:val="00143DC3"/>
    <w:rsid w:val="00150E65"/>
    <w:rsid w:val="001529F3"/>
    <w:rsid w:val="0017268D"/>
    <w:rsid w:val="001737B6"/>
    <w:rsid w:val="001840C0"/>
    <w:rsid w:val="00194B0C"/>
    <w:rsid w:val="00196B9A"/>
    <w:rsid w:val="001B0B81"/>
    <w:rsid w:val="001C1A46"/>
    <w:rsid w:val="001C3B3A"/>
    <w:rsid w:val="001E58FE"/>
    <w:rsid w:val="0020033A"/>
    <w:rsid w:val="002356D2"/>
    <w:rsid w:val="002C04B6"/>
    <w:rsid w:val="002C1B24"/>
    <w:rsid w:val="002F03CB"/>
    <w:rsid w:val="002F75C6"/>
    <w:rsid w:val="0030621E"/>
    <w:rsid w:val="003260D5"/>
    <w:rsid w:val="00331E98"/>
    <w:rsid w:val="0039018D"/>
    <w:rsid w:val="003A104B"/>
    <w:rsid w:val="003B0BFB"/>
    <w:rsid w:val="003C5D9F"/>
    <w:rsid w:val="003E7481"/>
    <w:rsid w:val="00411218"/>
    <w:rsid w:val="004164D0"/>
    <w:rsid w:val="00453DD4"/>
    <w:rsid w:val="00471B44"/>
    <w:rsid w:val="00480017"/>
    <w:rsid w:val="004B7CC7"/>
    <w:rsid w:val="00502043"/>
    <w:rsid w:val="00544C84"/>
    <w:rsid w:val="00592A67"/>
    <w:rsid w:val="00595E2C"/>
    <w:rsid w:val="005D467A"/>
    <w:rsid w:val="005E0A1A"/>
    <w:rsid w:val="005E2969"/>
    <w:rsid w:val="00605EA0"/>
    <w:rsid w:val="006141D7"/>
    <w:rsid w:val="006718DD"/>
    <w:rsid w:val="006D69AB"/>
    <w:rsid w:val="006F4E61"/>
    <w:rsid w:val="0071370A"/>
    <w:rsid w:val="00727AE9"/>
    <w:rsid w:val="00794E65"/>
    <w:rsid w:val="007C166D"/>
    <w:rsid w:val="00820696"/>
    <w:rsid w:val="00866CD2"/>
    <w:rsid w:val="008846DE"/>
    <w:rsid w:val="008865E0"/>
    <w:rsid w:val="008A6165"/>
    <w:rsid w:val="008B276A"/>
    <w:rsid w:val="008C0D17"/>
    <w:rsid w:val="008D0DF1"/>
    <w:rsid w:val="008D1A25"/>
    <w:rsid w:val="008D1F5D"/>
    <w:rsid w:val="0091546F"/>
    <w:rsid w:val="00922712"/>
    <w:rsid w:val="00976842"/>
    <w:rsid w:val="0098528B"/>
    <w:rsid w:val="009A458D"/>
    <w:rsid w:val="009C0585"/>
    <w:rsid w:val="009E22FE"/>
    <w:rsid w:val="009F7302"/>
    <w:rsid w:val="00A10F22"/>
    <w:rsid w:val="00A34C14"/>
    <w:rsid w:val="00A64158"/>
    <w:rsid w:val="00A716D0"/>
    <w:rsid w:val="00AA2048"/>
    <w:rsid w:val="00AB483D"/>
    <w:rsid w:val="00AC793C"/>
    <w:rsid w:val="00AD3F08"/>
    <w:rsid w:val="00AD5C12"/>
    <w:rsid w:val="00AD715C"/>
    <w:rsid w:val="00AF3E19"/>
    <w:rsid w:val="00B167F4"/>
    <w:rsid w:val="00B3566C"/>
    <w:rsid w:val="00B37271"/>
    <w:rsid w:val="00B76249"/>
    <w:rsid w:val="00B82F6C"/>
    <w:rsid w:val="00BD4EEB"/>
    <w:rsid w:val="00C234A7"/>
    <w:rsid w:val="00C305F6"/>
    <w:rsid w:val="00C73C87"/>
    <w:rsid w:val="00CC40DA"/>
    <w:rsid w:val="00CD7A24"/>
    <w:rsid w:val="00D00811"/>
    <w:rsid w:val="00D03147"/>
    <w:rsid w:val="00D05C2F"/>
    <w:rsid w:val="00D30C0C"/>
    <w:rsid w:val="00D53010"/>
    <w:rsid w:val="00D721B1"/>
    <w:rsid w:val="00D779B3"/>
    <w:rsid w:val="00D94F53"/>
    <w:rsid w:val="00DB01C6"/>
    <w:rsid w:val="00DD25E1"/>
    <w:rsid w:val="00E03C80"/>
    <w:rsid w:val="00E07360"/>
    <w:rsid w:val="00E42AC7"/>
    <w:rsid w:val="00E7765C"/>
    <w:rsid w:val="00E957E9"/>
    <w:rsid w:val="00EA5908"/>
    <w:rsid w:val="00ED1892"/>
    <w:rsid w:val="00F34C9D"/>
    <w:rsid w:val="00F72EEC"/>
    <w:rsid w:val="00FB098C"/>
    <w:rsid w:val="00FB2DF3"/>
    <w:rsid w:val="00FD7B2E"/>
    <w:rsid w:val="00FE0BB6"/>
    <w:rsid w:val="00FF70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B2EE971"/>
  <w15:chartTrackingRefBased/>
  <w15:docId w15:val="{10CFA3E5-F532-43F5-B654-ADC196CB44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3566C"/>
    <w:pPr>
      <w:spacing w:line="256" w:lineRule="auto"/>
    </w:pPr>
  </w:style>
  <w:style w:type="paragraph" w:styleId="Balk1">
    <w:name w:val="heading 1"/>
    <w:basedOn w:val="Normal"/>
    <w:next w:val="Normal"/>
    <w:link w:val="Balk1Char"/>
    <w:uiPriority w:val="9"/>
    <w:qFormat/>
    <w:rsid w:val="00E42AC7"/>
    <w:pPr>
      <w:keepNext/>
      <w:keepLines/>
      <w:spacing w:before="240" w:after="0" w:line="259" w:lineRule="auto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character" w:customStyle="1" w:styleId="Balk1Char">
    <w:name w:val="Başlık 1 Char"/>
    <w:basedOn w:val="VarsaylanParagrafYazTipi"/>
    <w:link w:val="Balk1"/>
    <w:uiPriority w:val="9"/>
    <w:rsid w:val="00E42AC7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styleId="Kpr">
    <w:name w:val="Hyperlink"/>
    <w:basedOn w:val="VarsaylanParagrafYazTipi"/>
    <w:uiPriority w:val="99"/>
    <w:unhideWhenUsed/>
    <w:rsid w:val="00B3566C"/>
    <w:rPr>
      <w:color w:val="0563C1" w:themeColor="hyperlink"/>
      <w:u w:val="single"/>
    </w:rPr>
  </w:style>
  <w:style w:type="paragraph" w:styleId="NormalWeb">
    <w:name w:val="Normal (Web)"/>
    <w:basedOn w:val="Normal"/>
    <w:uiPriority w:val="99"/>
    <w:unhideWhenUsed/>
    <w:rsid w:val="00B3566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tr-TR"/>
    </w:rPr>
  </w:style>
  <w:style w:type="paragraph" w:styleId="ListeParagraf">
    <w:name w:val="List Paragraph"/>
    <w:basedOn w:val="Normal"/>
    <w:uiPriority w:val="34"/>
    <w:qFormat/>
    <w:rsid w:val="00E42AC7"/>
    <w:pPr>
      <w:spacing w:line="259" w:lineRule="auto"/>
      <w:ind w:left="720"/>
      <w:contextualSpacing/>
    </w:pPr>
  </w:style>
  <w:style w:type="character" w:styleId="Vurgu">
    <w:name w:val="Emphasis"/>
    <w:basedOn w:val="VarsaylanParagrafYazTipi"/>
    <w:uiPriority w:val="20"/>
    <w:qFormat/>
    <w:rsid w:val="00E42AC7"/>
    <w:rPr>
      <w:i/>
      <w:iCs/>
    </w:rPr>
  </w:style>
  <w:style w:type="paragraph" w:styleId="stBilgi">
    <w:name w:val="header"/>
    <w:basedOn w:val="Normal"/>
    <w:link w:val="stBilgiChar"/>
    <w:uiPriority w:val="99"/>
    <w:unhideWhenUsed/>
    <w:rsid w:val="00E42AC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BilgiChar">
    <w:name w:val="Üst Bilgi Char"/>
    <w:basedOn w:val="VarsaylanParagrafYazTipi"/>
    <w:link w:val="stBilgi"/>
    <w:uiPriority w:val="99"/>
    <w:rsid w:val="00E42AC7"/>
  </w:style>
  <w:style w:type="paragraph" w:styleId="AltBilgi">
    <w:name w:val="footer"/>
    <w:basedOn w:val="Normal"/>
    <w:link w:val="AltBilgiChar"/>
    <w:uiPriority w:val="99"/>
    <w:unhideWhenUsed/>
    <w:rsid w:val="00E42AC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AltBilgiChar">
    <w:name w:val="Alt Bilgi Char"/>
    <w:basedOn w:val="VarsaylanParagrafYazTipi"/>
    <w:link w:val="AltBilgi"/>
    <w:uiPriority w:val="99"/>
    <w:rsid w:val="00E42AC7"/>
  </w:style>
  <w:style w:type="character" w:styleId="Gl">
    <w:name w:val="Strong"/>
    <w:basedOn w:val="VarsaylanParagrafYazTipi"/>
    <w:uiPriority w:val="22"/>
    <w:qFormat/>
    <w:rsid w:val="00E42AC7"/>
    <w:rPr>
      <w:b/>
      <w:bCs/>
    </w:rPr>
  </w:style>
  <w:style w:type="paragraph" w:styleId="DipnotMetni">
    <w:name w:val="footnote text"/>
    <w:basedOn w:val="Normal"/>
    <w:link w:val="DipnotMetniChar"/>
    <w:uiPriority w:val="99"/>
    <w:semiHidden/>
    <w:unhideWhenUsed/>
    <w:rsid w:val="00E42AC7"/>
    <w:pPr>
      <w:spacing w:after="0" w:line="240" w:lineRule="auto"/>
    </w:pPr>
    <w:rPr>
      <w:sz w:val="20"/>
      <w:szCs w:val="20"/>
    </w:rPr>
  </w:style>
  <w:style w:type="character" w:customStyle="1" w:styleId="DipnotMetniChar">
    <w:name w:val="Dipnot Metni Char"/>
    <w:basedOn w:val="VarsaylanParagrafYazTipi"/>
    <w:link w:val="DipnotMetni"/>
    <w:uiPriority w:val="99"/>
    <w:semiHidden/>
    <w:rsid w:val="00E42AC7"/>
    <w:rPr>
      <w:sz w:val="20"/>
      <w:szCs w:val="20"/>
    </w:rPr>
  </w:style>
  <w:style w:type="character" w:styleId="DipnotBavurusu">
    <w:name w:val="footnote reference"/>
    <w:basedOn w:val="VarsaylanParagrafYazTipi"/>
    <w:uiPriority w:val="99"/>
    <w:semiHidden/>
    <w:unhideWhenUsed/>
    <w:rsid w:val="00E42AC7"/>
    <w:rPr>
      <w:vertAlign w:val="superscript"/>
    </w:rPr>
  </w:style>
  <w:style w:type="paragraph" w:styleId="Kaynaka">
    <w:name w:val="Bibliography"/>
    <w:basedOn w:val="Normal"/>
    <w:next w:val="Normal"/>
    <w:uiPriority w:val="37"/>
    <w:unhideWhenUsed/>
    <w:rsid w:val="00E42AC7"/>
    <w:pPr>
      <w:spacing w:line="259" w:lineRule="auto"/>
    </w:pPr>
  </w:style>
  <w:style w:type="table" w:styleId="TabloKlavuzu">
    <w:name w:val="Table Grid"/>
    <w:basedOn w:val="NormalTablo"/>
    <w:uiPriority w:val="39"/>
    <w:rsid w:val="00E42AC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zmlenmeyenBahsetme1">
    <w:name w:val="Çözümlenmeyen Bahsetme1"/>
    <w:basedOn w:val="VarsaylanParagrafYazTipi"/>
    <w:uiPriority w:val="99"/>
    <w:semiHidden/>
    <w:unhideWhenUsed/>
    <w:rsid w:val="008B276A"/>
    <w:rPr>
      <w:color w:val="605E5C"/>
      <w:shd w:val="clear" w:color="auto" w:fill="E1DFDD"/>
    </w:rPr>
  </w:style>
  <w:style w:type="character" w:styleId="zlenenKpr">
    <w:name w:val="FollowedHyperlink"/>
    <w:basedOn w:val="VarsaylanParagrafYazTipi"/>
    <w:uiPriority w:val="99"/>
    <w:semiHidden/>
    <w:unhideWhenUsed/>
    <w:rsid w:val="008B276A"/>
    <w:rPr>
      <w:color w:val="954F72" w:themeColor="followedHyperlink"/>
      <w:u w:val="single"/>
    </w:rPr>
  </w:style>
  <w:style w:type="character" w:styleId="AklamaBavurusu">
    <w:name w:val="annotation reference"/>
    <w:basedOn w:val="VarsaylanParagrafYazTipi"/>
    <w:uiPriority w:val="99"/>
    <w:semiHidden/>
    <w:unhideWhenUsed/>
    <w:rsid w:val="001737B6"/>
    <w:rPr>
      <w:sz w:val="16"/>
      <w:szCs w:val="16"/>
    </w:rPr>
  </w:style>
  <w:style w:type="paragraph" w:styleId="AklamaMetni">
    <w:name w:val="annotation text"/>
    <w:basedOn w:val="Normal"/>
    <w:link w:val="AklamaMetniChar"/>
    <w:uiPriority w:val="99"/>
    <w:semiHidden/>
    <w:unhideWhenUsed/>
    <w:rsid w:val="001737B6"/>
    <w:pPr>
      <w:spacing w:line="240" w:lineRule="auto"/>
    </w:pPr>
    <w:rPr>
      <w:sz w:val="20"/>
      <w:szCs w:val="20"/>
    </w:rPr>
  </w:style>
  <w:style w:type="character" w:customStyle="1" w:styleId="AklamaMetniChar">
    <w:name w:val="Açıklama Metni Char"/>
    <w:basedOn w:val="VarsaylanParagrafYazTipi"/>
    <w:link w:val="AklamaMetni"/>
    <w:uiPriority w:val="99"/>
    <w:semiHidden/>
    <w:rsid w:val="001737B6"/>
    <w:rPr>
      <w:sz w:val="20"/>
      <w:szCs w:val="20"/>
    </w:rPr>
  </w:style>
  <w:style w:type="paragraph" w:styleId="AklamaKonusu">
    <w:name w:val="annotation subject"/>
    <w:basedOn w:val="AklamaMetni"/>
    <w:next w:val="AklamaMetni"/>
    <w:link w:val="AklamaKonusuChar"/>
    <w:uiPriority w:val="99"/>
    <w:semiHidden/>
    <w:unhideWhenUsed/>
    <w:rsid w:val="001737B6"/>
    <w:rPr>
      <w:b/>
      <w:bCs/>
    </w:rPr>
  </w:style>
  <w:style w:type="character" w:customStyle="1" w:styleId="AklamaKonusuChar">
    <w:name w:val="Açıklama Konusu Char"/>
    <w:basedOn w:val="AklamaMetniChar"/>
    <w:link w:val="AklamaKonusu"/>
    <w:uiPriority w:val="99"/>
    <w:semiHidden/>
    <w:rsid w:val="001737B6"/>
    <w:rPr>
      <w:b/>
      <w:bCs/>
      <w:sz w:val="20"/>
      <w:szCs w:val="20"/>
    </w:rPr>
  </w:style>
  <w:style w:type="paragraph" w:styleId="BalonMetni">
    <w:name w:val="Balloon Text"/>
    <w:basedOn w:val="Normal"/>
    <w:link w:val="BalonMetniChar"/>
    <w:uiPriority w:val="99"/>
    <w:semiHidden/>
    <w:unhideWhenUsed/>
    <w:rsid w:val="001737B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onMetniChar">
    <w:name w:val="Balon Metni Char"/>
    <w:basedOn w:val="VarsaylanParagrafYazTipi"/>
    <w:link w:val="BalonMetni"/>
    <w:uiPriority w:val="99"/>
    <w:semiHidden/>
    <w:rsid w:val="001737B6"/>
    <w:rPr>
      <w:rFonts w:ascii="Segoe UI" w:hAnsi="Segoe UI" w:cs="Segoe UI"/>
      <w:sz w:val="18"/>
      <w:szCs w:val="18"/>
    </w:rPr>
  </w:style>
  <w:style w:type="character" w:styleId="zmlenmeyenBahsetme">
    <w:name w:val="Unresolved Mention"/>
    <w:basedOn w:val="VarsaylanParagrafYazTipi"/>
    <w:uiPriority w:val="99"/>
    <w:semiHidden/>
    <w:unhideWhenUsed/>
    <w:rsid w:val="001E58FE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77681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9584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97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63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293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697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174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072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60399792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76279217">
              <w:marLeft w:val="0"/>
              <w:marRight w:val="12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421761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72787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305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34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006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27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75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76096710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9963222">
              <w:marLeft w:val="0"/>
              <w:marRight w:val="12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413345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85347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629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51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omermurat@gmail.com" TargetMode="External"/><Relationship Id="rId13" Type="http://schemas.openxmlformats.org/officeDocument/2006/relationships/image" Target="media/image5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4.png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3.png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image" Target="media/image2.png"/><Relationship Id="rId4" Type="http://schemas.openxmlformats.org/officeDocument/2006/relationships/settings" Target="settings.xml"/><Relationship Id="rId9" Type="http://schemas.openxmlformats.org/officeDocument/2006/relationships/image" Target="media/image1.png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>
  <b:Source>
    <b:Tag>İMM20</b:Tag>
    <b:SourceType>DocumentFromInternetSite</b:SourceType>
    <b:Guid>{8775FA64-0EEA-4734-B058-64E5ABB67F9A}</b:Guid>
    <b:Author>
      <b:Author>
        <b:NameList>
          <b:Person>
            <b:Last>İMMİB</b:Last>
          </b:Person>
        </b:NameList>
      </b:Author>
    </b:Author>
    <b:Title>Trans-Pasifik-Ortaklik-Anlasmasi-CPTPP</b:Title>
    <b:Year>2020</b:Year>
    <b:Day>Erişim Tarihi: 05 Şubat 2021.</b:Day>
    <b:URL>https://www.immib.org.tr/tr/duyuru-haberler-trans-pasifik-ortaklik-anlasmasi-cptpp-hk.html</b:URL>
    <b:RefOrder>25</b:RefOrder>
  </b:Source>
  <b:Source>
    <b:Tag>CRS20</b:Tag>
    <b:SourceType>Report</b:SourceType>
    <b:Guid>{806D20D3-516C-4AB5-A8BA-88F2FB64CEB4}</b:Guid>
    <b:Title>What’s the Difference?—Comparing U.S. and Chinese Trade Data</b:Title>
    <b:Year>2020</b:Year>
    <b:Publisher>Congressional Research Service</b:Publisher>
    <b:URL>https://crsreports.congress.gov/</b:URL>
    <b:Author>
      <b:Author>
        <b:NameList>
          <b:Person>
            <b:Last>CRS</b:Last>
            <b:First>Reports</b:First>
          </b:Person>
        </b:NameList>
      </b:Author>
    </b:Author>
    <b:RefOrder>1</b:RefOrder>
  </b:Source>
  <b:Source>
    <b:Tag>Swa18</b:Tag>
    <b:SourceType>DocumentFromInternetSite</b:SourceType>
    <b:Guid>{FFF0275B-52E4-4D6B-9E26-06DCB38EC401}</b:Guid>
    <b:Title>Trump’s Trade War With China Is Officially Underway </b:Title>
    <b:Year>2018</b:Year>
    <b:Month>07</b:Month>
    <b:Day>05</b:Day>
    <b:Author>
      <b:Author>
        <b:NameList>
          <b:Person>
            <b:Last>Swanson</b:Last>
            <b:First>Ana</b:First>
          </b:Person>
        </b:NameList>
      </b:Author>
    </b:Author>
    <b:InternetSiteTitle>NY Times</b:InternetSiteTitle>
    <b:URL>https://web.archive.org/web/20180712201844/https://www.nytimes.com/2018/07/05/business/china-us-trade-war-trump-tariffs.html</b:URL>
    <b:RefOrder>2</b:RefOrder>
  </b:Source>
  <b:Source>
    <b:Tag>Moo19</b:Tag>
    <b:SourceType>ConferenceProceedings</b:SourceType>
    <b:Guid>{D283FE92-20B8-4E3A-B608-8888A3B8BF1C}</b:Guid>
    <b:Author>
      <b:Author>
        <b:NameList>
          <b:Person>
            <b:Last>Moon</b:Last>
            <b:First>Angela</b:First>
          </b:Person>
        </b:NameList>
      </b:Author>
    </b:Author>
    <b:Title>Exclusive: Google Suspends Some Business with Huawei After Trump Blacklist</b:Title>
    <b:Year>2019</b:Year>
    <b:Publisher>Reuters</b:Publisher>
    <b:YearAccessed>2021</b:YearAccessed>
    <b:MonthAccessed>03</b:MonthAccessed>
    <b:DayAccessed>10</b:DayAccessed>
    <b:URL>https://www.reuters.com/article/us-huawei-tech-alphabet-exclusive-idUSKCN1SP0NB</b:URL>
    <b:RefOrder>3</b:RefOrder>
  </b:Source>
  <b:Source>
    <b:Tag>Hsu21</b:Tag>
    <b:SourceType>DocumentFromInternetSite</b:SourceType>
    <b:Guid>{9A4958B9-4CD1-49D4-982C-C0C5C027533D}</b:Guid>
    <b:Author>
      <b:Author>
        <b:NameList>
          <b:Person>
            <b:Last>Hsu</b:Last>
            <b:First>Sara</b:First>
          </b:Person>
        </b:NameList>
      </b:Author>
    </b:Author>
    <b:Title>The US-China Trade War Is Still Happening</b:Title>
    <b:InternetSiteTitle>The Diplomat</b:InternetSiteTitle>
    <b:Year>2021</b:Year>
    <b:URL>https://thediplomat.com/2021/03/the-us-china-trade-war-is-still-happening/</b:URL>
    <b:RefOrder>4</b:RefOrder>
  </b:Source>
  <b:Source>
    <b:Tag>Won20</b:Tag>
    <b:SourceType>DocumentFromInternetSite</b:SourceType>
    <b:Guid>{385F7C87-C82F-4B53-B507-EAB1C03DA138}</b:Guid>
    <b:Title>The US-China Trade War: A Timeline</b:Title>
    <b:Year>2020</b:Year>
    <b:Author>
      <b:Author>
        <b:NameList>
          <b:Person>
            <b:Last>Wong</b:Last>
            <b:First>Dorcas</b:First>
          </b:Person>
          <b:Person>
            <b:Last>Koty</b:Last>
            <b:First>Alexander</b:First>
            <b:Middle>Chipman</b:Middle>
          </b:Person>
        </b:NameList>
      </b:Author>
    </b:Author>
    <b:InternetSiteTitle>China Bbriefing</b:InternetSiteTitle>
    <b:URL>https://www.china-briefing.com/news/the-us-china-trade-war-a-timeline/</b:URL>
    <b:RefOrder>5</b:RefOrder>
  </b:Source>
  <b:Source>
    <b:Tag>Üna18</b:Tag>
    <b:SourceType>Report</b:SourceType>
    <b:Guid>{A2E76294-FCF3-4FEF-B0E4-2ABEE30439BF}</b:Guid>
    <b:Author>
      <b:Author>
        <b:NameList>
          <b:Person>
            <b:Last>Ünay</b:Last>
            <b:First>Sadık</b:First>
          </b:Person>
          <b:Person>
            <b:Last>Dilek</b:Last>
            <b:First>Şerif</b:First>
          </b:Person>
        </b:NameList>
      </b:Author>
    </b:Author>
    <b:Title>Yeni Korumacılık ve Ticaret Savaşları</b:Title>
    <b:Year>2018</b:Year>
    <b:City>İstanbul </b:City>
    <b:Publisher>SETA- Siyaset, Ekonomi ve Toplum Araştırmalar Vakfı Yayınları </b:Publisher>
    <b:StandardNumber>Sayı: 228</b:StandardNumber>
    <b:RefOrder>6</b:RefOrder>
  </b:Source>
  <b:Source>
    <b:Tag>BBC21</b:Tag>
    <b:SourceType>ArticleInAPeriodical</b:SourceType>
    <b:Guid>{3BBD3617-8998-460F-AAD1-0A45DD9A8C16}</b:Guid>
    <b:Title>Rekabetleriyle Geleceği Şekillendiren İki Süper Güç ABD ve Çin-  BBC Raporu </b:Title>
    <b:Year>2021</b:Year>
    <b:Month>03</b:Month>
    <b:Author>
      <b:Author>
        <b:NameList>
          <b:Person>
            <b:Last>BBC</b:Last>
          </b:Person>
        </b:NameList>
      </b:Author>
    </b:Author>
    <b:PeriodicalTitle>Turk Diplomatique</b:PeriodicalTitle>
    <b:RefOrder>15</b:RefOrder>
  </b:Source>
  <b:Source>
    <b:Tag>YUR20</b:Tag>
    <b:SourceType>JournalArticle</b:SourceType>
    <b:Guid>{DD00D5CE-78E1-4061-AC70-EB345AC59E78}</b:Guid>
    <b:Author>
      <b:Author>
        <b:NameList>
          <b:Person>
            <b:Last>Yurttankaçmaz</b:Last>
            <b:First>Ziya</b:First>
            <b:Middle>Çağlar</b:Middle>
          </b:Person>
          <b:Person>
            <b:Last>Reziwanguli</b:Last>
            <b:First>Yasen</b:First>
          </b:Person>
          <b:Person>
            <b:Last>Emsen</b:Last>
            <b:First>Ömer</b:First>
            <b:Middle>Selçuk</b:Middle>
          </b:Person>
        </b:NameList>
      </b:Author>
    </b:Author>
    <b:Title>Çin ile ABD Arasında Ticari Gerginlik: Rekabet Gücü Açısından Bir Bakış</b:Title>
    <b:Year>2020</b:Year>
    <b:JournalName>Atatürk Üniversitesi İktisadi ve İdari Bilimler Dergisi</b:JournalName>
    <b:Pages>649-667</b:Pages>
    <b:Issue> 34(2) </b:Issue>
    <b:RefOrder>16</b:RefOrder>
  </b:Source>
  <b:Source>
    <b:Tag>Vas21</b:Tag>
    <b:SourceType>DocumentFromInternetSite</b:SourceType>
    <b:Guid>{8D7D59C0-E525-4E41-A67E-E1DA45EE4D96}</b:Guid>
    <b:Title>Covid-19: China's Economy Picks up, Bucking Global Trend Bucking Global Trend</b:Title>
    <b:Year>2021</b:Year>
    <b:Author>
      <b:Author>
        <b:NameList>
          <b:Person>
            <b:Last>Vasvani</b:Last>
            <b:First>Karishma</b:First>
          </b:Person>
        </b:NameList>
      </b:Author>
    </b:Author>
    <b:URL>https://www.bbc.com/news/business-55699971</b:URL>
    <b:InternetSiteTitle>BBC</b:InternetSiteTitle>
    <b:RefOrder>17</b:RefOrder>
  </b:Source>
  <b:Source>
    <b:Tag>Koç20</b:Tag>
    <b:SourceType>JournalArticle</b:SourceType>
    <b:Guid>{EBDB08F0-B649-4F12-B2D5-1212DDA35458}</b:Guid>
    <b:Author>
      <b:Author>
        <b:NameList>
          <b:Person>
            <b:Last>Koçakoğlu</b:Last>
            <b:First>Mehmet</b:First>
            <b:Middle>Ali KOÇAKOĞL</b:Middle>
          </b:Person>
          <b:Person>
            <b:Last>Özaydın</b:Last>
            <b:First>Arif</b:First>
          </b:Person>
        </b:NameList>
      </b:Author>
    </b:Author>
    <b:Title>Yeni Korumacılık: Ticaret Savaşı mı?</b:Title>
    <b:JournalName>Elektronik Sosyal Bilimler Dergisi</b:JournalName>
    <b:Year>2020</b:Year>
    <b:Pages>630-646</b:Pages>
    <b:Volume>19 </b:Volume>
    <b:Issue>74</b:Issue>
    <b:RefOrder>18</b:RefOrder>
  </b:Source>
  <b:Source>
    <b:Tag>ASE</b:Tag>
    <b:SourceType>DocumentFromInternetSite</b:SourceType>
    <b:Guid>{84D56D2F-3F2E-464C-8DE8-26735BE9BF1D}</b:Guid>
    <b:Title>ASEAN Hits Historic Milestone with Signing of RCEP</b:Title>
    <b:URL>https://asean.org/asean-hits-historic-milestone-signing-rcep/</b:URL>
    <b:Author>
      <b:Author>
        <b:NameList>
          <b:Person>
            <b:Last>Asean</b:Last>
          </b:Person>
        </b:NameList>
      </b:Author>
    </b:Author>
    <b:Year>2020</b:Year>
    <b:RefOrder>19</b:RefOrder>
  </b:Source>
  <b:Source>
    <b:Tag>BRI21</b:Tag>
    <b:SourceType>DocumentFromInternetSite</b:SourceType>
    <b:Guid>{A5DE8A4A-4AE8-4AD8-917D-7796CB2F3201}</b:Guid>
    <b:Author>
      <b:Author>
        <b:NameList>
          <b:Person>
            <b:Last>BRI</b:Last>
          </b:Person>
        </b:NameList>
      </b:Author>
    </b:Author>
    <b:Title>Belt and Road Initiative</b:Title>
    <b:Year>2021</b:Year>
    <b:URL>https://www.beltroad-initiative.com/belt-and-road/</b:URL>
    <b:RefOrder>20</b:RefOrder>
  </b:Source>
  <b:Source>
    <b:Tag>OEC18</b:Tag>
    <b:SourceType>DocumentFromInternetSite</b:SourceType>
    <b:Guid>{6B49BBC1-7863-4ABB-99BE-7F5D3121FCB0}</b:Guid>
    <b:Author>
      <b:Author>
        <b:NameList>
          <b:Person>
            <b:Last>OECD</b:Last>
          </b:Person>
        </b:NameList>
      </b:Author>
    </b:Author>
    <b:Title>China’s Belt and Road Initiative in the Global Trade, Investment and Finance Landscape</b:Title>
    <b:Year>2018</b:Year>
    <b:URL>https://www.oecd.org/finance/Chinas-Belt-and-Road-Initiative-in-the-global-trade-investment-and-finance-landscape.pdf</b:URL>
    <b:RefOrder>21</b:RefOrder>
  </b:Source>
  <b:Source>
    <b:Tag>Fur21</b:Tag>
    <b:SourceType>Book</b:SourceType>
    <b:Guid>{B1BE2364-304A-496C-B96B-3F5ADA5888DE}</b:Guid>
    <b:Title>Çin, Kuşak Yol İnisiyatifi Türkiye'nin Uluslararası Ticaretine Etkisi</b:Title>
    <b:Year>2021</b:Year>
    <b:Author>
      <b:Author>
        <b:NameList>
          <b:Person>
            <b:Last>Ekinci Furtana</b:Last>
            <b:First>Tuğçenur</b:First>
          </b:Person>
        </b:NameList>
      </b:Author>
    </b:Author>
    <b:City>İstanbul</b:City>
    <b:Publisher>Avrasya Stratejik Araştırmalar Merkezi Yayınları</b:Publisher>
    <b:RefOrder>22</b:RefOrder>
  </b:Source>
  <b:Source>
    <b:Tag>Yıl19</b:Tag>
    <b:SourceType>Book</b:SourceType>
    <b:Guid>{A5E6A151-6119-49AF-B9E0-A1AA3EB5E751}</b:Guid>
    <b:Author>
      <b:Author>
        <b:NameList>
          <b:Person>
            <b:Last>Yılmaz</b:Last>
            <b:First>Serdar</b:First>
          </b:Person>
        </b:NameList>
      </b:Author>
    </b:Author>
    <b:Title>Bir Kuşak Bir Yol Projesi </b:Title>
    <b:Year>2019</b:Year>
    <b:City>Ankara</b:City>
    <b:Publisher>Astana Yayınları </b:Publisher>
    <b:RefOrder>23</b:RefOrder>
  </b:Source>
  <b:Source>
    <b:Tag>Duf211</b:Tag>
    <b:SourceType>DocumentFromInternetSite</b:SourceType>
    <b:Guid>{93DBC350-798E-4B98-8F00-1E2DE040FC25}</b:Guid>
    <b:Title>Foreign holders of the US Treasury Debt</b:Title>
    <b:Year>2021</b:Year>
    <b:Month>02</b:Month>
    <b:Day>24</b:Day>
    <b:Author>
      <b:Author>
        <b:NameList>
          <b:Person>
            <b:Last>Duffin</b:Last>
            <b:First>Erin</b:First>
          </b:Person>
        </b:NameList>
      </b:Author>
    </b:Author>
    <b:City>Washington</b:City>
    <b:CountryRegion>USA</b:CountryRegion>
    <b:InternetSiteTitle>www.statista.com</b:InternetSiteTitle>
    <b:URL>https://www.statista.com/statistics/246420/major-foreign-holders-of-us-treasury-debt/#:~:text=Of%20the%20total%207.07%20trillion,countries%20and%20Caribbean%20banking%20centers.</b:URL>
    <b:RefOrder>7</b:RefOrder>
  </b:Source>
  <b:Source>
    <b:Tag>Bow21</b:Tag>
    <b:SourceType>Report</b:SourceType>
    <b:Guid>{029E20E9-237E-498E-B20D-D315588C13C3}</b:Guid>
    <b:Title>The US-China Trade War and Phase One Agreement.</b:Title>
    <b:Year>2021</b:Year>
    <b:City>Washington, D.C.</b:City>
    <b:Publisher>Peterson Institute for International Economics</b:Publisher>
    <b:Author>
      <b:Author>
        <b:NameList>
          <b:Person>
            <b:Last>Bown</b:Last>
            <b:First>Chad, P.</b:First>
          </b:Person>
        </b:NameList>
      </b:Author>
    </b:Author>
    <b:RefOrder>8</b:RefOrder>
  </b:Source>
  <b:Source>
    <b:Tag>Bid211</b:Tag>
    <b:SourceType>DocumentFromInternetSite</b:SourceType>
    <b:Guid>{D44F2EAE-EDB6-4C55-B6BE-95818F1AF0D6}</b:Guid>
    <b:Author>
      <b:Author>
        <b:NameList>
          <b:Person>
            <b:Last>Biden</b:Last>
            <b:First>Jo</b:First>
          </b:Person>
        </b:NameList>
      </b:Author>
    </b:Author>
    <b:Title>Munchen Securtiy Conference 2021</b:Title>
    <b:InternetSiteTitle>https://securityconference.org</b:InternetSiteTitle>
    <b:Year>2021</b:Year>
    <b:Month>02</b:Month>
    <b:Day>19</b:Day>
    <b:URL>https://securityconference.org/en/medialibrary/asset/a-new-transatlantic-agenda-part-i-joe-biden-angela-merkel-emmanuel-macron/</b:URL>
    <b:RefOrder>9</b:RefOrder>
  </b:Source>
  <b:Source>
    <b:Tag>Hol19</b:Tag>
    <b:SourceType>DocumentFromInternetSite</b:SourceType>
    <b:Guid>{D32A6341-7031-4777-9A6E-6CA39B16BC0F}</b:Guid>
    <b:Author>
      <b:Author>
        <b:NameList>
          <b:Person>
            <b:Last>Holland</b:Last>
            <b:First>Ben</b:First>
          </b:Person>
          <b:Person>
            <b:Last>Cedric</b:Last>
            <b:First>Sam</b:First>
          </b:Person>
        </b:NameList>
      </b:Author>
    </b:Author>
    <b:Title>"A $600 Billion Bill: Counting the Global Cost of the U.S.-China Trade War." Bloomberg.</b:Title>
    <b:InternetSiteTitle>https://www.bloomberg.com</b:InternetSiteTitle>
    <b:Year>2019</b:Year>
    <b:Month>05</b:Month>
    <b:Day>28</b:Day>
    <b:URL>https://www.bloomberg.com/graphics/2019-us-china-trade-wareconomic-fallout/</b:URL>
    <b:RefOrder>10</b:RefOrder>
  </b:Source>
  <b:Source>
    <b:Tag>Tan19</b:Tag>
    <b:SourceType>DocumentFromInternetSite</b:SourceType>
    <b:Guid>{57D1645D-5AFF-4458-ADAC-34C2929C58F3}</b:Guid>
    <b:Author>
      <b:Author>
        <b:NameList>
          <b:Person>
            <b:Last>Tang</b:Last>
            <b:First>Frank</b:First>
          </b:Person>
        </b:NameList>
      </b:Author>
    </b:Author>
    <b:Title>"China ignoring US demand for trade war reform by reinforcing state-directed economic model."</b:Title>
    <b:InternetSiteTitle>https://www.scmp.com</b:InternetSiteTitle>
    <b:Year>2019</b:Year>
    <b:Month>07</b:Month>
    <b:Day>13</b:Day>
    <b:URL>Tang, Frank. "China ignoring US demand for trade war reform by reinforcing state-directed economic model." https://www.scmp.com/economy/chinaeconomy/article/3018120/china-ignoring-us-demand-trade-war-reform-reinforcing-stater</b:URL>
    <b:RefOrder>11</b:RefOrder>
  </b:Source>
  <b:Source>
    <b:Tag>Mai20</b:Tag>
    <b:SourceType>DocumentFromInternetSite</b:SourceType>
    <b:Guid>{D9440E7F-7EAC-40E4-8C88-08E6356812C9}</b:Guid>
    <b:Author>
      <b:Author>
        <b:NameList>
          <b:Person>
            <b:Last>Maizland</b:Last>
            <b:First>Sydney</b:First>
          </b:Person>
          <b:Person>
            <b:Last>Chatzky</b:Last>
            <b:First>Andrew</b:First>
          </b:Person>
        </b:NameList>
      </b:Author>
    </b:Author>
    <b:Title>Huawei-chinas-controversial-tech-giant</b:Title>
    <b:InternetSiteTitle>https://www.cfr.org</b:InternetSiteTitle>
    <b:Year>2020</b:Year>
    <b:Month>08</b:Month>
    <b:Day>06</b:Day>
    <b:URL>https://www.cfr.org/backgrounder/huawei-chinas-controversial-tech-giant?gclid=Cj0KCQjwmIuDBhDXARIsAFITC_7Qe83vrxEfbzlPhyasx8Cyl8e1ycCgfhwvCnVy4HXQggTklMREWI8aAnnQEALw_wcB</b:URL>
    <b:RefOrder>12</b:RefOrder>
  </b:Source>
  <b:Source>
    <b:Tag>Ple21</b:Tag>
    <b:SourceType>DocumentFromInternetSite</b:SourceType>
    <b:Guid>{6595134A-EEB6-4A89-B8C3-572D644C60EE}</b:Guid>
    <b:Title>US and China trade angry words at high-level Alaska talks</b:Title>
    <b:InternetSiteTitle>https://www.bbc.com</b:InternetSiteTitle>
    <b:Year>2021</b:Year>
    <b:Month>03</b:Month>
    <b:Day>19</b:Day>
    <b:URL>https://www.bbc.com/news/world-us-canada-56452471</b:URL>
    <b:Author>
      <b:Author>
        <b:NameList>
          <b:Person>
            <b:Last>Plett-Usher</b:Last>
            <b:First>Barbara</b:First>
          </b:Person>
        </b:NameList>
      </b:Author>
    </b:Author>
    <b:RefOrder>13</b:RefOrder>
  </b:Source>
  <b:Source>
    <b:Tag>htt21</b:Tag>
    <b:SourceType>DocumentFromInternetSite</b:SourceType>
    <b:Guid>{570E08FE-6B8D-4E30-8A3F-F07B0D18263A}</b:Guid>
    <b:Title>Kissinger-dunya-barisi-ve-refahi-cin-ve-abdnin-birbirini-anlamasina-bagli</b:Title>
    <b:Year>2021</b:Year>
    <b:Month>03</b:Month>
    <b:Day>20</b:Day>
    <b:InternetSiteTitle>https://www.criturk.com</b:InternetSiteTitle>
    <b:URL>https://www.criturk.com/kissinger-dunya-barisi-ve-refahi-cin-ve-abdnin-birbirini-anlamasina-bagli</b:URL>
    <b:Author>
      <b:Author>
        <b:NameList>
          <b:Person>
            <b:Last>CriTurk</b:Last>
          </b:Person>
        </b:NameList>
      </b:Author>
    </b:Author>
    <b:RefOrder>14</b:RefOrder>
  </b:Source>
  <b:Source>
    <b:Tag>YerTutucu1</b:Tag>
    <b:SourceType>DocumentFromInternetSite</b:SourceType>
    <b:Guid>{572E9B50-7804-4A1F-B9B4-91F2E7607CDE}</b:Guid>
    <b:Year>2020</b:Year>
    <b:Month>05</b:Month>
    <b:Day>20</b:Day>
    <b:URL>https://ec.europa.eu/trade/policy/countries-and-regions/countries/turkey/</b:URL>
    <b:Author>
      <b:Author>
        <b:NameList>
          <b:Person>
            <b:Last>European Commission </b:Last>
          </b:Person>
        </b:NameList>
      </b:Author>
    </b:Author>
    <b:RefOrder>24</b:RefOrder>
  </b:Source>
</b:Sources>
</file>

<file path=customXml/itemProps1.xml><?xml version="1.0" encoding="utf-8"?>
<ds:datastoreItem xmlns:ds="http://schemas.openxmlformats.org/officeDocument/2006/customXml" ds:itemID="{0C983F5E-A7D7-4AA2-9E95-697A73B7EA7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62</TotalTime>
  <Pages>21</Pages>
  <Words>5510</Words>
  <Characters>31412</Characters>
  <Application>Microsoft Office Word</Application>
  <DocSecurity>0</DocSecurity>
  <Lines>261</Lines>
  <Paragraphs>73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36849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Zirve Y&amp;B</dc:creator>
  <cp:keywords/>
  <dc:description/>
  <cp:lastModifiedBy>Tuğçenur EKİNCİ FURTANA</cp:lastModifiedBy>
  <cp:revision>12</cp:revision>
  <dcterms:created xsi:type="dcterms:W3CDTF">2021-04-01T12:56:00Z</dcterms:created>
  <dcterms:modified xsi:type="dcterms:W3CDTF">2021-04-02T16:21:00Z</dcterms:modified>
</cp:coreProperties>
</file>